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2C9" w14:textId="2B3BDE70" w:rsidR="00C35BB1" w:rsidRDefault="00E144F5" w:rsidP="000849FD">
      <w:pPr>
        <w:pStyle w:val="Title"/>
        <w:tabs>
          <w:tab w:val="left" w:pos="7938"/>
        </w:tabs>
        <w:jc w:val="left"/>
        <w:rPr>
          <w:rFonts w:ascii="Book Antiqua" w:hAnsi="Book Antiqua"/>
          <w:b w:val="0"/>
          <w:bCs/>
          <w:sz w:val="32"/>
          <w:u w:val="none"/>
        </w:rPr>
      </w:pPr>
      <w:r>
        <w:rPr>
          <w:rFonts w:ascii="Book Antiqua" w:hAnsi="Book Antiqua"/>
          <w:b w:val="0"/>
          <w:bCs/>
          <w:sz w:val="32"/>
          <w:u w:val="none"/>
        </w:rPr>
        <w:t>LIDGATE</w:t>
      </w:r>
      <w:r w:rsidR="00C35BB1">
        <w:rPr>
          <w:rFonts w:ascii="Book Antiqua" w:hAnsi="Book Antiqua"/>
          <w:b w:val="0"/>
          <w:bCs/>
          <w:sz w:val="32"/>
          <w:u w:val="none"/>
        </w:rPr>
        <w:t xml:space="preserve"> PARISH COUNCIL</w:t>
      </w:r>
    </w:p>
    <w:p w14:paraId="09A3B3EB" w14:textId="77777777" w:rsidR="00C35BB1" w:rsidRDefault="00C35BB1">
      <w:pPr>
        <w:rPr>
          <w:rFonts w:ascii="Book Antiqua" w:hAnsi="Book Antiqua"/>
          <w:b/>
          <w:bCs/>
        </w:rPr>
      </w:pPr>
    </w:p>
    <w:p w14:paraId="6839E901" w14:textId="1625A60D" w:rsidR="00252542" w:rsidRDefault="008574A5" w:rsidP="008574A5">
      <w:pPr>
        <w:rPr>
          <w:rFonts w:ascii="Book Antiqua" w:hAnsi="Book Antiqua"/>
          <w:b/>
          <w:bCs/>
        </w:rPr>
      </w:pPr>
      <w:r>
        <w:rPr>
          <w:rFonts w:ascii="Book Antiqua" w:hAnsi="Book Antiqua"/>
          <w:b/>
          <w:bCs/>
        </w:rPr>
        <w:t>Clerk:</w:t>
      </w:r>
      <w:r>
        <w:rPr>
          <w:rFonts w:ascii="Book Antiqua" w:hAnsi="Book Antiqua"/>
          <w:b/>
          <w:bCs/>
        </w:rPr>
        <w:tab/>
      </w:r>
      <w:r w:rsidR="00252542">
        <w:rPr>
          <w:rFonts w:ascii="Book Antiqua" w:hAnsi="Book Antiqua"/>
          <w:b/>
          <w:bCs/>
        </w:rPr>
        <w:tab/>
      </w:r>
      <w:r w:rsidR="001B2D72">
        <w:rPr>
          <w:rFonts w:ascii="Book Antiqua" w:hAnsi="Book Antiqua"/>
          <w:b/>
          <w:bCs/>
        </w:rPr>
        <w:t xml:space="preserve">Mrs </w:t>
      </w:r>
      <w:r w:rsidR="00EB57BC">
        <w:rPr>
          <w:rFonts w:ascii="Book Antiqua" w:hAnsi="Book Antiqua"/>
          <w:b/>
          <w:bCs/>
        </w:rPr>
        <w:t>Karen Peck</w:t>
      </w:r>
      <w:r w:rsidR="00252542">
        <w:rPr>
          <w:rFonts w:ascii="Book Antiqua" w:hAnsi="Book Antiqua"/>
          <w:b/>
          <w:bCs/>
        </w:rPr>
        <w:t xml:space="preserve">, </w:t>
      </w:r>
      <w:r w:rsidR="001B2D72">
        <w:rPr>
          <w:rFonts w:ascii="Book Antiqua" w:hAnsi="Book Antiqua"/>
          <w:b/>
          <w:bCs/>
        </w:rPr>
        <w:t>e</w:t>
      </w:r>
      <w:r>
        <w:rPr>
          <w:rFonts w:ascii="Book Antiqua" w:hAnsi="Book Antiqua"/>
          <w:b/>
          <w:bCs/>
        </w:rPr>
        <w:t>mail:</w:t>
      </w:r>
      <w:r w:rsidR="00F757F1">
        <w:rPr>
          <w:rFonts w:ascii="Book Antiqua" w:hAnsi="Book Antiqua"/>
          <w:b/>
          <w:bCs/>
        </w:rPr>
        <w:t xml:space="preserve"> </w:t>
      </w:r>
      <w:r w:rsidR="00E144F5">
        <w:rPr>
          <w:rFonts w:ascii="Book Antiqua" w:hAnsi="Book Antiqua"/>
          <w:b/>
          <w:bCs/>
        </w:rPr>
        <w:t>lidgateparishcouncil@yahoo.co.uk</w:t>
      </w:r>
      <w:r w:rsidR="00F757F1">
        <w:rPr>
          <w:rFonts w:ascii="Book Antiqua" w:hAnsi="Book Antiqua"/>
          <w:b/>
          <w:bCs/>
        </w:rPr>
        <w:t xml:space="preserve"> </w:t>
      </w:r>
    </w:p>
    <w:p w14:paraId="10ACB2C4" w14:textId="29354133" w:rsidR="008574A5" w:rsidRDefault="008574A5" w:rsidP="008574A5">
      <w:pPr>
        <w:rPr>
          <w:rFonts w:ascii="Book Antiqua" w:hAnsi="Book Antiqua"/>
        </w:rPr>
      </w:pPr>
      <w:r>
        <w:rPr>
          <w:rFonts w:ascii="Book Antiqua" w:hAnsi="Book Antiqua"/>
          <w:b/>
          <w:bCs/>
        </w:rPr>
        <w:t>Chairman:</w:t>
      </w:r>
      <w:r>
        <w:rPr>
          <w:rFonts w:ascii="Book Antiqua" w:hAnsi="Book Antiqua"/>
          <w:b/>
          <w:bCs/>
        </w:rPr>
        <w:tab/>
      </w:r>
      <w:r w:rsidR="008D5943" w:rsidRPr="008D5943">
        <w:rPr>
          <w:rFonts w:ascii="Book Antiqua" w:hAnsi="Book Antiqua"/>
          <w:b/>
          <w:bCs/>
          <w:u w:val="single"/>
        </w:rPr>
        <w:t>Mrs Annie Lee (Acting), email: alee.lidgate@g</w:t>
      </w:r>
      <w:r w:rsidR="008D5943">
        <w:rPr>
          <w:rFonts w:ascii="Book Antiqua" w:hAnsi="Book Antiqua"/>
          <w:b/>
          <w:bCs/>
          <w:u w:val="single"/>
        </w:rPr>
        <w:t>mail.</w:t>
      </w:r>
      <w:r w:rsidR="008D5943" w:rsidRPr="008D5943">
        <w:rPr>
          <w:rFonts w:ascii="Book Antiqua" w:hAnsi="Book Antiqua"/>
          <w:b/>
          <w:bCs/>
          <w:u w:val="single"/>
        </w:rPr>
        <w:t>com</w:t>
      </w:r>
    </w:p>
    <w:p w14:paraId="4C52D627" w14:textId="77777777" w:rsidR="00C35BB1" w:rsidRDefault="00C35BB1">
      <w:pPr>
        <w:pBdr>
          <w:bottom w:val="single" w:sz="12" w:space="1" w:color="auto"/>
        </w:pBdr>
        <w:rPr>
          <w:rFonts w:ascii="Book Antiqua" w:hAnsi="Book Antiqua"/>
        </w:rPr>
      </w:pPr>
    </w:p>
    <w:p w14:paraId="20EE84EA" w14:textId="77777777" w:rsidR="00C35BB1" w:rsidRDefault="00C35BB1">
      <w:pPr>
        <w:tabs>
          <w:tab w:val="left" w:pos="1200"/>
        </w:tabs>
        <w:rPr>
          <w:rFonts w:ascii="Book Antiqua" w:hAnsi="Book Antiqua"/>
          <w:b/>
          <w:bCs/>
          <w:sz w:val="24"/>
        </w:rPr>
      </w:pPr>
    </w:p>
    <w:p w14:paraId="796DCA50" w14:textId="7A5E81C8" w:rsidR="008574A5" w:rsidRDefault="008574A5" w:rsidP="008574A5">
      <w:pPr>
        <w:tabs>
          <w:tab w:val="left" w:pos="1200"/>
        </w:tabs>
        <w:rPr>
          <w:rFonts w:ascii="Book Antiqua" w:hAnsi="Book Antiqua"/>
          <w:b/>
          <w:bCs/>
          <w:sz w:val="24"/>
        </w:rPr>
      </w:pPr>
      <w:r>
        <w:rPr>
          <w:rFonts w:ascii="Book Antiqua" w:hAnsi="Book Antiqua"/>
          <w:b/>
          <w:bCs/>
          <w:sz w:val="24"/>
        </w:rPr>
        <w:t>NOTICE OF MEETING:</w:t>
      </w:r>
      <w:r>
        <w:rPr>
          <w:rFonts w:ascii="Book Antiqua" w:hAnsi="Book Antiqua"/>
          <w:b/>
          <w:bCs/>
          <w:sz w:val="24"/>
        </w:rPr>
        <w:tab/>
      </w:r>
      <w:r>
        <w:rPr>
          <w:rFonts w:ascii="Book Antiqua" w:hAnsi="Book Antiqua"/>
          <w:b/>
          <w:bCs/>
          <w:sz w:val="24"/>
        </w:rPr>
        <w:tab/>
      </w:r>
      <w:r w:rsidR="00A1299E">
        <w:rPr>
          <w:rFonts w:ascii="Book Antiqua" w:hAnsi="Book Antiqua"/>
          <w:b/>
          <w:bCs/>
          <w:sz w:val="24"/>
        </w:rPr>
        <w:t xml:space="preserve">Parish </w:t>
      </w:r>
      <w:r>
        <w:rPr>
          <w:rFonts w:ascii="Book Antiqua" w:hAnsi="Book Antiqua"/>
          <w:b/>
          <w:bCs/>
          <w:sz w:val="24"/>
        </w:rPr>
        <w:t>Council</w:t>
      </w:r>
      <w:r w:rsidR="00B9349F">
        <w:rPr>
          <w:rFonts w:ascii="Book Antiqua" w:hAnsi="Book Antiqua"/>
          <w:b/>
          <w:bCs/>
          <w:sz w:val="24"/>
        </w:rPr>
        <w:t xml:space="preserve"> Informal</w:t>
      </w:r>
    </w:p>
    <w:p w14:paraId="03F75FF1" w14:textId="724B833B" w:rsidR="008574A5" w:rsidRDefault="008574A5" w:rsidP="008574A5">
      <w:pPr>
        <w:tabs>
          <w:tab w:val="left" w:pos="1200"/>
        </w:tabs>
        <w:rPr>
          <w:rFonts w:ascii="Book Antiqua" w:hAnsi="Book Antiqua"/>
          <w:b/>
          <w:bCs/>
          <w:sz w:val="24"/>
        </w:rPr>
      </w:pPr>
      <w:r>
        <w:rPr>
          <w:rFonts w:ascii="Book Antiqua" w:hAnsi="Book Antiqua"/>
          <w:b/>
          <w:bCs/>
          <w:sz w:val="24"/>
        </w:rPr>
        <w:t>TIME:</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19.</w:t>
      </w:r>
      <w:r w:rsidR="0070190A">
        <w:rPr>
          <w:rFonts w:ascii="Book Antiqua" w:hAnsi="Book Antiqua"/>
          <w:b/>
          <w:bCs/>
          <w:sz w:val="24"/>
        </w:rPr>
        <w:t>00</w:t>
      </w:r>
      <w:r>
        <w:rPr>
          <w:rFonts w:ascii="Book Antiqua" w:hAnsi="Book Antiqua"/>
          <w:b/>
          <w:bCs/>
          <w:sz w:val="24"/>
        </w:rPr>
        <w:tab/>
      </w:r>
      <w:r>
        <w:rPr>
          <w:rFonts w:ascii="Book Antiqua" w:hAnsi="Book Antiqua"/>
          <w:b/>
          <w:bCs/>
          <w:sz w:val="24"/>
        </w:rPr>
        <w:tab/>
      </w:r>
      <w:r>
        <w:rPr>
          <w:rFonts w:ascii="Book Antiqua" w:hAnsi="Book Antiqua"/>
          <w:b/>
          <w:bCs/>
          <w:sz w:val="24"/>
        </w:rPr>
        <w:tab/>
      </w:r>
    </w:p>
    <w:p w14:paraId="43BFC94B" w14:textId="4F3FC1F3" w:rsidR="00484598" w:rsidRDefault="005E7D74" w:rsidP="008574A5">
      <w:pPr>
        <w:rPr>
          <w:rFonts w:ascii="Book Antiqua" w:hAnsi="Book Antiqua"/>
          <w:b/>
          <w:bCs/>
          <w:sz w:val="24"/>
        </w:rPr>
      </w:pPr>
      <w:r>
        <w:rPr>
          <w:rFonts w:ascii="Book Antiqua" w:hAnsi="Book Antiqua"/>
          <w:b/>
          <w:bCs/>
          <w:sz w:val="24"/>
        </w:rPr>
        <w:t>DATE:</w:t>
      </w:r>
      <w:r>
        <w:rPr>
          <w:rFonts w:ascii="Book Antiqua" w:hAnsi="Book Antiqua"/>
          <w:b/>
          <w:bCs/>
          <w:sz w:val="24"/>
        </w:rPr>
        <w:tab/>
      </w:r>
      <w:r>
        <w:rPr>
          <w:rFonts w:ascii="Book Antiqua" w:hAnsi="Book Antiqua"/>
          <w:b/>
          <w:bCs/>
          <w:sz w:val="24"/>
        </w:rPr>
        <w:tab/>
      </w:r>
      <w:r>
        <w:rPr>
          <w:rFonts w:ascii="Book Antiqua" w:hAnsi="Book Antiqua"/>
          <w:b/>
          <w:bCs/>
          <w:sz w:val="24"/>
        </w:rPr>
        <w:tab/>
      </w:r>
      <w:r w:rsidR="00F024D7">
        <w:rPr>
          <w:rFonts w:ascii="Book Antiqua" w:hAnsi="Book Antiqua"/>
          <w:b/>
          <w:bCs/>
          <w:sz w:val="24"/>
        </w:rPr>
        <w:tab/>
      </w:r>
      <w:r w:rsidR="00E144F5">
        <w:rPr>
          <w:rFonts w:ascii="Book Antiqua" w:hAnsi="Book Antiqua"/>
          <w:b/>
          <w:bCs/>
          <w:sz w:val="24"/>
        </w:rPr>
        <w:t xml:space="preserve">Wednesday </w:t>
      </w:r>
      <w:r w:rsidR="001230DC">
        <w:rPr>
          <w:rFonts w:ascii="Book Antiqua" w:hAnsi="Book Antiqua"/>
          <w:b/>
          <w:bCs/>
          <w:sz w:val="24"/>
        </w:rPr>
        <w:t>9</w:t>
      </w:r>
      <w:r w:rsidR="001230DC" w:rsidRPr="001230DC">
        <w:rPr>
          <w:rFonts w:ascii="Book Antiqua" w:hAnsi="Book Antiqua"/>
          <w:b/>
          <w:bCs/>
          <w:sz w:val="24"/>
          <w:vertAlign w:val="superscript"/>
        </w:rPr>
        <w:t>th</w:t>
      </w:r>
      <w:r w:rsidR="001230DC">
        <w:rPr>
          <w:rFonts w:ascii="Book Antiqua" w:hAnsi="Book Antiqua"/>
          <w:b/>
          <w:bCs/>
          <w:sz w:val="24"/>
        </w:rPr>
        <w:t xml:space="preserve"> March</w:t>
      </w:r>
      <w:r w:rsidR="00E144F5">
        <w:rPr>
          <w:rFonts w:ascii="Book Antiqua" w:hAnsi="Book Antiqua"/>
          <w:b/>
          <w:bCs/>
          <w:sz w:val="24"/>
        </w:rPr>
        <w:t xml:space="preserve"> 202</w:t>
      </w:r>
      <w:r w:rsidR="005F1347">
        <w:rPr>
          <w:rFonts w:ascii="Book Antiqua" w:hAnsi="Book Antiqua"/>
          <w:b/>
          <w:bCs/>
          <w:sz w:val="24"/>
        </w:rPr>
        <w:t>2</w:t>
      </w:r>
      <w:r w:rsidR="00A12382">
        <w:rPr>
          <w:rFonts w:ascii="Book Antiqua" w:hAnsi="Book Antiqua"/>
          <w:b/>
          <w:bCs/>
          <w:sz w:val="24"/>
        </w:rPr>
        <w:t xml:space="preserve"> </w:t>
      </w:r>
    </w:p>
    <w:p w14:paraId="5C994647" w14:textId="79F07F59" w:rsidR="008574A5" w:rsidRDefault="008574A5" w:rsidP="008574A5">
      <w:pPr>
        <w:rPr>
          <w:rFonts w:ascii="Book Antiqua" w:hAnsi="Book Antiqua"/>
          <w:b/>
          <w:bCs/>
          <w:sz w:val="24"/>
        </w:rPr>
      </w:pPr>
      <w:r>
        <w:rPr>
          <w:rFonts w:ascii="Book Antiqua" w:hAnsi="Book Antiqua"/>
          <w:b/>
          <w:bCs/>
          <w:sz w:val="24"/>
        </w:rPr>
        <w:t>VENUE:</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sidR="001230DC">
        <w:rPr>
          <w:rFonts w:ascii="Book Antiqua" w:hAnsi="Book Antiqua"/>
          <w:b/>
          <w:bCs/>
          <w:sz w:val="24"/>
        </w:rPr>
        <w:t>Lidgate Village Hall</w:t>
      </w:r>
    </w:p>
    <w:p w14:paraId="7592C5BD" w14:textId="1AB8DDCC" w:rsidR="00B672FA" w:rsidRDefault="00B672FA" w:rsidP="008574A5">
      <w:pPr>
        <w:rPr>
          <w:rFonts w:ascii="Book Antiqua" w:hAnsi="Book Antiqua"/>
          <w:b/>
          <w:bCs/>
          <w:sz w:val="24"/>
        </w:rPr>
      </w:pPr>
    </w:p>
    <w:p w14:paraId="29456056" w14:textId="77777777" w:rsidR="00F02C98" w:rsidRDefault="00F02C98" w:rsidP="008574A5">
      <w:pPr>
        <w:rPr>
          <w:rFonts w:ascii="Book Antiqua" w:hAnsi="Book Antiqua"/>
          <w:b/>
          <w:bCs/>
          <w:color w:val="FF0000"/>
        </w:rPr>
      </w:pPr>
    </w:p>
    <w:p w14:paraId="7F2A09C0" w14:textId="56CA685D" w:rsidR="008574A5" w:rsidRDefault="00F8586B" w:rsidP="008574A5">
      <w:pPr>
        <w:rPr>
          <w:rFonts w:ascii="Book Antiqua" w:hAnsi="Book Antiqua"/>
          <w:b/>
          <w:bCs/>
          <w:color w:val="000000" w:themeColor="text1"/>
          <w:sz w:val="24"/>
          <w:szCs w:val="36"/>
        </w:rPr>
      </w:pPr>
      <w:r>
        <w:rPr>
          <w:rFonts w:ascii="Book Antiqua" w:hAnsi="Book Antiqua"/>
          <w:b/>
          <w:bCs/>
          <w:color w:val="000000" w:themeColor="text1"/>
          <w:sz w:val="24"/>
          <w:szCs w:val="36"/>
        </w:rPr>
        <w:t xml:space="preserve">If </w:t>
      </w:r>
      <w:r w:rsidR="0069045C" w:rsidRPr="00F757F1">
        <w:rPr>
          <w:rFonts w:ascii="Book Antiqua" w:hAnsi="Book Antiqua"/>
          <w:b/>
          <w:bCs/>
          <w:color w:val="000000" w:themeColor="text1"/>
          <w:sz w:val="24"/>
          <w:szCs w:val="36"/>
        </w:rPr>
        <w:t xml:space="preserve">you wish to raise any points within </w:t>
      </w:r>
      <w:r w:rsidR="004058E5" w:rsidRPr="00F757F1">
        <w:rPr>
          <w:rFonts w:ascii="Book Antiqua" w:hAnsi="Book Antiqua"/>
          <w:b/>
          <w:bCs/>
          <w:color w:val="000000" w:themeColor="text1"/>
          <w:sz w:val="24"/>
          <w:szCs w:val="36"/>
        </w:rPr>
        <w:t xml:space="preserve">Public </w:t>
      </w:r>
      <w:r w:rsidR="003B5811" w:rsidRPr="00F757F1">
        <w:rPr>
          <w:rFonts w:ascii="Book Antiqua" w:hAnsi="Book Antiqua"/>
          <w:b/>
          <w:bCs/>
          <w:color w:val="000000" w:themeColor="text1"/>
          <w:sz w:val="24"/>
          <w:szCs w:val="36"/>
        </w:rPr>
        <w:t>Participation,</w:t>
      </w:r>
      <w:r w:rsidR="004058E5" w:rsidRPr="00F757F1">
        <w:rPr>
          <w:rFonts w:ascii="Book Antiqua" w:hAnsi="Book Antiqua"/>
          <w:b/>
          <w:bCs/>
          <w:color w:val="000000" w:themeColor="text1"/>
          <w:sz w:val="24"/>
          <w:szCs w:val="36"/>
        </w:rPr>
        <w:t xml:space="preserve"> we ask </w:t>
      </w:r>
      <w:r w:rsidR="003133AC">
        <w:rPr>
          <w:rFonts w:ascii="Book Antiqua" w:hAnsi="Book Antiqua"/>
          <w:b/>
          <w:bCs/>
          <w:color w:val="000000" w:themeColor="text1"/>
          <w:sz w:val="24"/>
          <w:szCs w:val="36"/>
        </w:rPr>
        <w:t xml:space="preserve">that </w:t>
      </w:r>
      <w:r w:rsidR="0069045C" w:rsidRPr="00F757F1">
        <w:rPr>
          <w:rFonts w:ascii="Book Antiqua" w:hAnsi="Book Antiqua"/>
          <w:b/>
          <w:bCs/>
          <w:color w:val="000000" w:themeColor="text1"/>
          <w:sz w:val="24"/>
          <w:szCs w:val="36"/>
        </w:rPr>
        <w:t>these</w:t>
      </w:r>
      <w:r w:rsidR="00D15707" w:rsidRPr="00F757F1">
        <w:rPr>
          <w:rFonts w:ascii="Book Antiqua" w:hAnsi="Book Antiqua"/>
          <w:b/>
          <w:bCs/>
          <w:color w:val="000000" w:themeColor="text1"/>
          <w:sz w:val="24"/>
          <w:szCs w:val="36"/>
        </w:rPr>
        <w:t xml:space="preserve"> are</w:t>
      </w:r>
      <w:r w:rsidR="0069045C" w:rsidRPr="00F757F1">
        <w:rPr>
          <w:rFonts w:ascii="Book Antiqua" w:hAnsi="Book Antiqua"/>
          <w:b/>
          <w:bCs/>
          <w:color w:val="000000" w:themeColor="text1"/>
          <w:sz w:val="24"/>
          <w:szCs w:val="36"/>
        </w:rPr>
        <w:t xml:space="preserve"> sent to the Parish Clerk </w:t>
      </w:r>
      <w:r w:rsidR="003B5811" w:rsidRPr="00F757F1">
        <w:rPr>
          <w:rFonts w:ascii="Book Antiqua" w:hAnsi="Book Antiqua"/>
          <w:b/>
          <w:bCs/>
          <w:color w:val="000000" w:themeColor="text1"/>
          <w:sz w:val="24"/>
          <w:szCs w:val="36"/>
        </w:rPr>
        <w:t>48</w:t>
      </w:r>
      <w:r w:rsidR="0069045C" w:rsidRPr="00F757F1">
        <w:rPr>
          <w:rFonts w:ascii="Book Antiqua" w:hAnsi="Book Antiqua"/>
          <w:b/>
          <w:bCs/>
          <w:color w:val="000000" w:themeColor="text1"/>
          <w:sz w:val="24"/>
          <w:szCs w:val="36"/>
        </w:rPr>
        <w:t xml:space="preserve"> hours </w:t>
      </w:r>
      <w:r w:rsidR="004058E5" w:rsidRPr="00F757F1">
        <w:rPr>
          <w:rFonts w:ascii="Book Antiqua" w:hAnsi="Book Antiqua"/>
          <w:b/>
          <w:bCs/>
          <w:color w:val="000000" w:themeColor="text1"/>
          <w:sz w:val="24"/>
          <w:szCs w:val="36"/>
        </w:rPr>
        <w:t>prior to</w:t>
      </w:r>
      <w:r w:rsidR="0069045C" w:rsidRPr="00F757F1">
        <w:rPr>
          <w:rFonts w:ascii="Book Antiqua" w:hAnsi="Book Antiqua"/>
          <w:b/>
          <w:bCs/>
          <w:color w:val="000000" w:themeColor="text1"/>
          <w:sz w:val="24"/>
          <w:szCs w:val="36"/>
        </w:rPr>
        <w:t xml:space="preserve"> the meeting.</w:t>
      </w:r>
    </w:p>
    <w:p w14:paraId="2E129BE4" w14:textId="7FEAAC44" w:rsidR="00F8586B" w:rsidRDefault="00F8586B" w:rsidP="008574A5">
      <w:pPr>
        <w:rPr>
          <w:rFonts w:ascii="Book Antiqua" w:hAnsi="Book Antiqua"/>
          <w:b/>
          <w:bCs/>
          <w:color w:val="000000" w:themeColor="text1"/>
          <w:sz w:val="24"/>
          <w:szCs w:val="36"/>
        </w:rPr>
      </w:pPr>
      <w:r>
        <w:rPr>
          <w:rFonts w:ascii="Book Antiqua" w:hAnsi="Book Antiqua"/>
          <w:b/>
          <w:bCs/>
          <w:color w:val="000000" w:themeColor="text1"/>
          <w:sz w:val="24"/>
          <w:szCs w:val="36"/>
        </w:rPr>
        <w:t xml:space="preserve">The Parish Council wish to advise that all attendees are required to adhere to social distancing measures set out by the Council including hand washing and sanitisation, social distancing, and masks if indoors, please respect everyone’s space.  </w:t>
      </w:r>
    </w:p>
    <w:p w14:paraId="3515D865" w14:textId="77777777" w:rsidR="009F5CAF" w:rsidRPr="00426332" w:rsidRDefault="009F5CAF" w:rsidP="008574A5">
      <w:pPr>
        <w:rPr>
          <w:rFonts w:ascii="Book Antiqua" w:hAnsi="Book Antiqua"/>
          <w:b/>
          <w:bCs/>
          <w:color w:val="000000" w:themeColor="text1"/>
          <w:sz w:val="24"/>
          <w:szCs w:val="36"/>
        </w:rPr>
      </w:pPr>
    </w:p>
    <w:p w14:paraId="0AC5038A" w14:textId="77777777" w:rsidR="008574A5" w:rsidRDefault="008574A5" w:rsidP="008574A5">
      <w:pPr>
        <w:rPr>
          <w:rFonts w:ascii="Book Antiqua" w:hAnsi="Book Antiqua"/>
        </w:rPr>
      </w:pPr>
      <w:r>
        <w:rPr>
          <w:rFonts w:ascii="Book Antiqua" w:hAnsi="Book Antiqua"/>
        </w:rPr>
        <w:t>All members of the Council are hereby summoned to attend for the purposes of considering and resolving the business to be transacted at the meeting as set out below.</w:t>
      </w:r>
    </w:p>
    <w:p w14:paraId="4325711E" w14:textId="77777777" w:rsidR="008574A5" w:rsidRPr="00513003" w:rsidRDefault="008574A5" w:rsidP="008574A5">
      <w:pPr>
        <w:rPr>
          <w:rFonts w:ascii="Book Antiqua" w:hAnsi="Book Antiqua"/>
          <w:b/>
          <w:bCs/>
          <w:sz w:val="18"/>
          <w:szCs w:val="18"/>
        </w:rPr>
      </w:pPr>
    </w:p>
    <w:p w14:paraId="0E715748" w14:textId="1A20B407" w:rsidR="008574A5" w:rsidRDefault="00250D0E" w:rsidP="008574A5">
      <w:pPr>
        <w:rPr>
          <w:rFonts w:ascii="Book Antiqua" w:hAnsi="Book Antiqua"/>
        </w:rPr>
      </w:pPr>
      <w:r>
        <w:rPr>
          <w:rFonts w:ascii="Book Antiqua" w:hAnsi="Book Antiqua"/>
        </w:rPr>
        <w:t>MEMBERS</w:t>
      </w:r>
      <w:r>
        <w:rPr>
          <w:rFonts w:ascii="Book Antiqua" w:hAnsi="Book Antiqua"/>
        </w:rPr>
        <w:tab/>
      </w:r>
      <w:r>
        <w:rPr>
          <w:rFonts w:ascii="Book Antiqua" w:hAnsi="Book Antiqua"/>
        </w:rPr>
        <w:tab/>
      </w:r>
      <w:r w:rsidR="00E144F5">
        <w:rPr>
          <w:rFonts w:ascii="Book Antiqua" w:hAnsi="Book Antiqua"/>
        </w:rPr>
        <w:t>6</w:t>
      </w:r>
    </w:p>
    <w:p w14:paraId="2D2E0E4B" w14:textId="6F9354AC" w:rsidR="00F31222" w:rsidRDefault="00250D0E" w:rsidP="008574A5">
      <w:pPr>
        <w:rPr>
          <w:rFonts w:ascii="Book Antiqua" w:hAnsi="Book Antiqua"/>
        </w:rPr>
      </w:pPr>
      <w:r>
        <w:rPr>
          <w:rFonts w:ascii="Book Antiqua" w:hAnsi="Book Antiqua"/>
        </w:rPr>
        <w:t>VACANCIES</w:t>
      </w:r>
      <w:r>
        <w:rPr>
          <w:rFonts w:ascii="Book Antiqua" w:hAnsi="Book Antiqua"/>
        </w:rPr>
        <w:tab/>
      </w:r>
      <w:r>
        <w:rPr>
          <w:rFonts w:ascii="Book Antiqua" w:hAnsi="Book Antiqua"/>
        </w:rPr>
        <w:tab/>
      </w:r>
      <w:r w:rsidR="00E144F5">
        <w:rPr>
          <w:rFonts w:ascii="Book Antiqua" w:hAnsi="Book Antiqua"/>
        </w:rPr>
        <w:t>1</w:t>
      </w:r>
    </w:p>
    <w:p w14:paraId="00EA1A3D" w14:textId="06669331" w:rsidR="0086021F" w:rsidRDefault="00EB1E6C" w:rsidP="002B7EBB">
      <w:pPr>
        <w:rPr>
          <w:rFonts w:ascii="Book Antiqua" w:hAnsi="Book Antiqua"/>
          <w:b/>
          <w:bCs/>
          <w:sz w:val="24"/>
        </w:rPr>
      </w:pPr>
      <w:r>
        <w:rPr>
          <w:rFonts w:ascii="Book Antiqua" w:hAnsi="Book Antiqua"/>
        </w:rPr>
        <w:t>QUORUM</w:t>
      </w:r>
      <w:r w:rsidR="008574A5">
        <w:rPr>
          <w:rFonts w:ascii="Book Antiqua" w:hAnsi="Book Antiqua"/>
        </w:rPr>
        <w:tab/>
      </w:r>
      <w:r w:rsidR="008574A5">
        <w:rPr>
          <w:rFonts w:ascii="Book Antiqua" w:hAnsi="Book Antiqua"/>
        </w:rPr>
        <w:tab/>
        <w:t>3</w:t>
      </w:r>
      <w:r w:rsidR="0086021F" w:rsidRPr="0086021F">
        <w:t xml:space="preserve"> </w:t>
      </w:r>
    </w:p>
    <w:p w14:paraId="116B8030" w14:textId="77777777" w:rsidR="00C35BB1" w:rsidRDefault="00C35BB1">
      <w:pPr>
        <w:pBdr>
          <w:bottom w:val="single" w:sz="12" w:space="1" w:color="auto"/>
        </w:pBdr>
        <w:rPr>
          <w:rFonts w:ascii="Book Antiqua" w:hAnsi="Book Antiqua"/>
        </w:rPr>
      </w:pPr>
    </w:p>
    <w:p w14:paraId="642169A2" w14:textId="77777777" w:rsidR="00497999" w:rsidRDefault="00497999">
      <w:pPr>
        <w:rPr>
          <w:rFonts w:ascii="Book Antiqua" w:hAnsi="Book Antiqua"/>
        </w:rPr>
      </w:pPr>
    </w:p>
    <w:p w14:paraId="34094C5F" w14:textId="5CA62498" w:rsidR="009D3A0B" w:rsidRDefault="00AB1A42" w:rsidP="00AB1A42">
      <w:pPr>
        <w:jc w:val="center"/>
        <w:rPr>
          <w:rFonts w:ascii="Book Antiqua" w:hAnsi="Book Antiqua"/>
          <w:b/>
          <w:bCs/>
          <w:sz w:val="24"/>
        </w:rPr>
      </w:pPr>
      <w:r>
        <w:rPr>
          <w:rFonts w:ascii="Book Antiqua" w:hAnsi="Book Antiqua"/>
          <w:b/>
          <w:bCs/>
          <w:sz w:val="24"/>
        </w:rPr>
        <w:t>MINUTES</w:t>
      </w:r>
    </w:p>
    <w:p w14:paraId="619326EC" w14:textId="77777777" w:rsidR="009D3A0B" w:rsidRDefault="009D3A0B" w:rsidP="00426332">
      <w:pPr>
        <w:jc w:val="center"/>
        <w:rPr>
          <w:rFonts w:ascii="Book Antiqua" w:hAnsi="Book Antiqua"/>
          <w:b/>
          <w:bCs/>
          <w:sz w:val="24"/>
        </w:rPr>
      </w:pPr>
    </w:p>
    <w:p w14:paraId="6D0DBC34" w14:textId="09F00457" w:rsidR="00A12382" w:rsidRDefault="00D506E7" w:rsidP="002B7EBB">
      <w:pPr>
        <w:rPr>
          <w:rFonts w:ascii="Book Antiqua" w:hAnsi="Book Antiqua"/>
          <w:b/>
          <w:bCs/>
        </w:rPr>
      </w:pPr>
      <w:r>
        <w:rPr>
          <w:rFonts w:ascii="Book Antiqua" w:hAnsi="Book Antiqua"/>
          <w:b/>
          <w:bCs/>
          <w:szCs w:val="20"/>
        </w:rPr>
        <w:t>060322</w:t>
      </w:r>
      <w:r w:rsidR="00E144F5">
        <w:rPr>
          <w:rFonts w:ascii="Book Antiqua" w:hAnsi="Book Antiqua"/>
          <w:b/>
          <w:bCs/>
          <w:szCs w:val="20"/>
        </w:rPr>
        <w:t>/1</w:t>
      </w:r>
      <w:r w:rsidR="0070190A">
        <w:rPr>
          <w:rFonts w:ascii="Book Antiqua" w:hAnsi="Book Antiqua"/>
          <w:b/>
          <w:bCs/>
          <w:szCs w:val="20"/>
        </w:rPr>
        <w:tab/>
      </w:r>
      <w:r w:rsidR="00556FE6" w:rsidRPr="003A7529">
        <w:rPr>
          <w:rFonts w:ascii="Book Antiqua" w:hAnsi="Book Antiqua"/>
          <w:b/>
          <w:bCs/>
        </w:rPr>
        <w:t>TO RECORD APOLOGIES FOR ABSENCE</w:t>
      </w:r>
      <w:r w:rsidR="00F73CE9">
        <w:rPr>
          <w:rFonts w:ascii="Book Antiqua" w:hAnsi="Book Antiqua"/>
          <w:b/>
          <w:bCs/>
        </w:rPr>
        <w:t xml:space="preserve"> </w:t>
      </w:r>
    </w:p>
    <w:p w14:paraId="57E327DD" w14:textId="2E064A6D" w:rsidR="005843D5" w:rsidRDefault="005843D5" w:rsidP="002B7EBB">
      <w:pPr>
        <w:rPr>
          <w:rFonts w:ascii="Book Antiqua" w:hAnsi="Book Antiqua"/>
        </w:rPr>
      </w:pPr>
      <w:r>
        <w:rPr>
          <w:rFonts w:ascii="Book Antiqua" w:hAnsi="Book Antiqua"/>
          <w:b/>
          <w:bCs/>
        </w:rPr>
        <w:tab/>
      </w:r>
      <w:r>
        <w:rPr>
          <w:rFonts w:ascii="Book Antiqua" w:hAnsi="Book Antiqua"/>
          <w:b/>
          <w:bCs/>
        </w:rPr>
        <w:tab/>
      </w:r>
      <w:r w:rsidRPr="005843D5">
        <w:rPr>
          <w:rFonts w:ascii="Book Antiqua" w:hAnsi="Book Antiqua"/>
        </w:rPr>
        <w:t>LP – Reasons accepted</w:t>
      </w:r>
    </w:p>
    <w:p w14:paraId="42620A78" w14:textId="68558053" w:rsidR="00DF780D" w:rsidRPr="005843D5" w:rsidRDefault="00DF780D" w:rsidP="002B7EBB">
      <w:pPr>
        <w:rPr>
          <w:rFonts w:ascii="Book Antiqua" w:hAnsi="Book Antiqua"/>
        </w:rPr>
      </w:pPr>
      <w:r>
        <w:rPr>
          <w:rFonts w:ascii="Book Antiqua" w:hAnsi="Book Antiqua"/>
        </w:rPr>
        <w:tab/>
      </w:r>
      <w:r>
        <w:rPr>
          <w:rFonts w:ascii="Book Antiqua" w:hAnsi="Book Antiqua"/>
        </w:rPr>
        <w:tab/>
        <w:t>KP (Clerk) – medical reasons</w:t>
      </w:r>
    </w:p>
    <w:p w14:paraId="7306D7FB" w14:textId="77777777" w:rsidR="001032F6" w:rsidRDefault="001032F6" w:rsidP="007A7C66">
      <w:pPr>
        <w:rPr>
          <w:rFonts w:ascii="Book Antiqua" w:hAnsi="Book Antiqua"/>
          <w:b/>
          <w:bCs/>
        </w:rPr>
      </w:pPr>
    </w:p>
    <w:p w14:paraId="6CADA2BD" w14:textId="3A88C0FF" w:rsidR="003B6B1E" w:rsidRDefault="00D506E7" w:rsidP="006A6A35">
      <w:pPr>
        <w:rPr>
          <w:rFonts w:ascii="Book Antiqua" w:hAnsi="Book Antiqua"/>
          <w:b/>
          <w:bCs/>
        </w:rPr>
      </w:pPr>
      <w:r>
        <w:rPr>
          <w:rFonts w:ascii="Book Antiqua" w:hAnsi="Book Antiqua"/>
          <w:b/>
          <w:bCs/>
          <w:szCs w:val="20"/>
        </w:rPr>
        <w:t>060322</w:t>
      </w:r>
      <w:r w:rsidR="002B7EBB">
        <w:rPr>
          <w:rFonts w:ascii="Book Antiqua" w:hAnsi="Book Antiqua"/>
          <w:b/>
          <w:bCs/>
        </w:rPr>
        <w:t>/2</w:t>
      </w:r>
      <w:r w:rsidR="0070190A">
        <w:rPr>
          <w:rFonts w:ascii="Book Antiqua" w:hAnsi="Book Antiqua"/>
          <w:b/>
          <w:bCs/>
        </w:rPr>
        <w:tab/>
      </w:r>
      <w:r w:rsidR="00556FE6" w:rsidRPr="003A7529">
        <w:rPr>
          <w:rFonts w:ascii="Book Antiqua" w:hAnsi="Book Antiqua"/>
          <w:b/>
          <w:bCs/>
        </w:rPr>
        <w:t>MEMBERS’ DECLARATIONS OF INTEREST</w:t>
      </w:r>
    </w:p>
    <w:p w14:paraId="2B60CC22" w14:textId="79532BE7" w:rsidR="005843D5" w:rsidRPr="005843D5" w:rsidRDefault="005843D5" w:rsidP="006A6A35">
      <w:pPr>
        <w:rPr>
          <w:rFonts w:ascii="Book Antiqua" w:hAnsi="Book Antiqua"/>
        </w:rPr>
      </w:pPr>
      <w:r>
        <w:rPr>
          <w:rFonts w:ascii="Book Antiqua" w:hAnsi="Book Antiqua"/>
          <w:b/>
          <w:bCs/>
        </w:rPr>
        <w:tab/>
      </w:r>
      <w:r>
        <w:rPr>
          <w:rFonts w:ascii="Book Antiqua" w:hAnsi="Book Antiqua"/>
          <w:b/>
          <w:bCs/>
        </w:rPr>
        <w:tab/>
      </w:r>
      <w:r w:rsidRPr="005843D5">
        <w:rPr>
          <w:rFonts w:ascii="Book Antiqua" w:hAnsi="Book Antiqua"/>
        </w:rPr>
        <w:t>No declarations were made</w:t>
      </w:r>
    </w:p>
    <w:p w14:paraId="36AF0010" w14:textId="77777777" w:rsidR="00A028C8" w:rsidRPr="00A028C8" w:rsidRDefault="00A028C8" w:rsidP="006A6A35">
      <w:pPr>
        <w:rPr>
          <w:rFonts w:ascii="Book Antiqua" w:hAnsi="Book Antiqua"/>
          <w:b/>
          <w:bCs/>
        </w:rPr>
      </w:pPr>
    </w:p>
    <w:p w14:paraId="5C492D16" w14:textId="39CE4D41" w:rsidR="0041436F" w:rsidRDefault="00D506E7" w:rsidP="00A12382">
      <w:pPr>
        <w:ind w:left="1440" w:hanging="1440"/>
        <w:rPr>
          <w:rFonts w:ascii="Book Antiqua" w:hAnsi="Book Antiqua"/>
          <w:b/>
          <w:bCs/>
        </w:rPr>
      </w:pPr>
      <w:r>
        <w:rPr>
          <w:rFonts w:ascii="Book Antiqua" w:hAnsi="Book Antiqua"/>
          <w:b/>
          <w:bCs/>
          <w:szCs w:val="20"/>
        </w:rPr>
        <w:t>060322</w:t>
      </w:r>
      <w:r w:rsidR="002B7EBB">
        <w:rPr>
          <w:rFonts w:ascii="Book Antiqua" w:hAnsi="Book Antiqua"/>
          <w:b/>
          <w:bCs/>
        </w:rPr>
        <w:t>/3</w:t>
      </w:r>
      <w:r w:rsidR="0070190A">
        <w:rPr>
          <w:rFonts w:ascii="Book Antiqua" w:hAnsi="Book Antiqua"/>
          <w:b/>
          <w:bCs/>
        </w:rPr>
        <w:tab/>
      </w:r>
      <w:r w:rsidR="0041436F" w:rsidRPr="003A7529">
        <w:rPr>
          <w:rFonts w:ascii="Book Antiqua" w:hAnsi="Book Antiqua"/>
          <w:b/>
          <w:bCs/>
        </w:rPr>
        <w:t xml:space="preserve">TO SIGN AND APPROVE MINUTES </w:t>
      </w:r>
      <w:r w:rsidR="00305464">
        <w:rPr>
          <w:rFonts w:ascii="Book Antiqua" w:hAnsi="Book Antiqua"/>
          <w:b/>
          <w:bCs/>
        </w:rPr>
        <w:t xml:space="preserve">OF </w:t>
      </w:r>
      <w:r w:rsidR="00AA75A1">
        <w:rPr>
          <w:rFonts w:ascii="Book Antiqua" w:hAnsi="Book Antiqua"/>
          <w:b/>
          <w:bCs/>
        </w:rPr>
        <w:t xml:space="preserve">LAST </w:t>
      </w:r>
      <w:r w:rsidR="00A12382">
        <w:rPr>
          <w:rFonts w:ascii="Book Antiqua" w:hAnsi="Book Antiqua"/>
          <w:b/>
          <w:bCs/>
        </w:rPr>
        <w:t xml:space="preserve">MEETING </w:t>
      </w:r>
    </w:p>
    <w:p w14:paraId="7E538BB7" w14:textId="30B7D810" w:rsidR="006F5867" w:rsidRDefault="005843D5" w:rsidP="00A12382">
      <w:pPr>
        <w:pStyle w:val="ListParagraph"/>
        <w:ind w:left="1440"/>
        <w:rPr>
          <w:rFonts w:ascii="Book Antiqua" w:hAnsi="Book Antiqua"/>
          <w:bCs/>
        </w:rPr>
      </w:pPr>
      <w:r>
        <w:rPr>
          <w:rFonts w:ascii="Book Antiqua" w:hAnsi="Book Antiqua"/>
          <w:bCs/>
        </w:rPr>
        <w:t xml:space="preserve">The </w:t>
      </w:r>
      <w:r w:rsidR="002F78BB" w:rsidRPr="001C4BF0">
        <w:rPr>
          <w:rFonts w:ascii="Book Antiqua" w:hAnsi="Book Antiqua"/>
          <w:bCs/>
        </w:rPr>
        <w:t>Full Parish Council Meeting</w:t>
      </w:r>
      <w:r w:rsidR="00EB1E6C" w:rsidRPr="001C4BF0">
        <w:rPr>
          <w:rFonts w:ascii="Book Antiqua" w:hAnsi="Book Antiqua"/>
          <w:bCs/>
        </w:rPr>
        <w:t xml:space="preserve"> </w:t>
      </w:r>
      <w:r>
        <w:rPr>
          <w:rFonts w:ascii="Book Antiqua" w:hAnsi="Book Antiqua"/>
          <w:bCs/>
        </w:rPr>
        <w:t>minutes up</w:t>
      </w:r>
      <w:r w:rsidR="00D506E7">
        <w:rPr>
          <w:rFonts w:ascii="Book Antiqua" w:hAnsi="Book Antiqua"/>
          <w:bCs/>
        </w:rPr>
        <w:t xml:space="preserve"> until 28</w:t>
      </w:r>
      <w:r w:rsidR="00D506E7" w:rsidRPr="00D506E7">
        <w:rPr>
          <w:rFonts w:ascii="Book Antiqua" w:hAnsi="Book Antiqua"/>
          <w:bCs/>
          <w:vertAlign w:val="superscript"/>
        </w:rPr>
        <w:t>th</w:t>
      </w:r>
      <w:r w:rsidR="00D506E7">
        <w:rPr>
          <w:rFonts w:ascii="Book Antiqua" w:hAnsi="Book Antiqua"/>
          <w:bCs/>
        </w:rPr>
        <w:t xml:space="preserve"> February 2022</w:t>
      </w:r>
      <w:r>
        <w:rPr>
          <w:rFonts w:ascii="Book Antiqua" w:hAnsi="Book Antiqua"/>
          <w:bCs/>
        </w:rPr>
        <w:t xml:space="preserve"> were proposed by AL, seconded by HM as a true and accurate record of the meeting.  Motion carried</w:t>
      </w:r>
    </w:p>
    <w:p w14:paraId="79527C97" w14:textId="77777777" w:rsidR="004058E5" w:rsidRDefault="004058E5" w:rsidP="0070190A">
      <w:pPr>
        <w:pStyle w:val="ListParagraph"/>
        <w:ind w:firstLine="720"/>
        <w:rPr>
          <w:rFonts w:ascii="Book Antiqua" w:hAnsi="Book Antiqua"/>
          <w:bCs/>
        </w:rPr>
      </w:pPr>
    </w:p>
    <w:p w14:paraId="5FCCA1C7" w14:textId="6F774443" w:rsidR="005F11C9" w:rsidRDefault="00D506E7" w:rsidP="00E144F5">
      <w:pPr>
        <w:pStyle w:val="BodyTextIndent2"/>
        <w:ind w:firstLine="0"/>
        <w:rPr>
          <w:rFonts w:ascii="Book Antiqua" w:hAnsi="Book Antiqua"/>
        </w:rPr>
      </w:pPr>
      <w:r>
        <w:rPr>
          <w:rFonts w:ascii="Book Antiqua" w:hAnsi="Book Antiqua"/>
          <w:szCs w:val="20"/>
        </w:rPr>
        <w:t>060322</w:t>
      </w:r>
      <w:r w:rsidR="002B7EBB" w:rsidRPr="00FC52C7">
        <w:rPr>
          <w:rFonts w:ascii="Book Antiqua" w:hAnsi="Book Antiqua"/>
        </w:rPr>
        <w:t>/4</w:t>
      </w:r>
      <w:r w:rsidR="004058E5">
        <w:rPr>
          <w:rFonts w:ascii="Book Antiqua" w:hAnsi="Book Antiqua"/>
        </w:rPr>
        <w:tab/>
      </w:r>
      <w:r w:rsidR="004058E5" w:rsidRPr="00B74ED6">
        <w:rPr>
          <w:rFonts w:ascii="Book Antiqua" w:hAnsi="Book Antiqua"/>
        </w:rPr>
        <w:t xml:space="preserve">TO </w:t>
      </w:r>
      <w:r w:rsidR="004058E5">
        <w:rPr>
          <w:rFonts w:ascii="Book Antiqua" w:hAnsi="Book Antiqua"/>
        </w:rPr>
        <w:t>R</w:t>
      </w:r>
      <w:r w:rsidR="004058E5" w:rsidRPr="00B74ED6">
        <w:rPr>
          <w:rFonts w:ascii="Book Antiqua" w:hAnsi="Book Antiqua"/>
        </w:rPr>
        <w:t>ECEIVE DISTRICT AND/OR COUNTY COUNCILLORS</w:t>
      </w:r>
      <w:r w:rsidR="004058E5">
        <w:rPr>
          <w:rFonts w:ascii="Book Antiqua" w:hAnsi="Book Antiqua"/>
        </w:rPr>
        <w:t>’</w:t>
      </w:r>
      <w:r w:rsidR="004058E5" w:rsidRPr="00B74ED6">
        <w:rPr>
          <w:rFonts w:ascii="Book Antiqua" w:hAnsi="Book Antiqua"/>
        </w:rPr>
        <w:t xml:space="preserve"> REPORT</w:t>
      </w:r>
      <w:r w:rsidR="004058E5">
        <w:rPr>
          <w:rFonts w:ascii="Book Antiqua" w:hAnsi="Book Antiqua"/>
        </w:rPr>
        <w:t>S</w:t>
      </w:r>
    </w:p>
    <w:p w14:paraId="2AB5C547" w14:textId="49649D70" w:rsidR="005843D5" w:rsidRPr="00DF780D" w:rsidRDefault="005843D5" w:rsidP="00DF780D">
      <w:pPr>
        <w:ind w:left="1440"/>
        <w:rPr>
          <w:rFonts w:ascii="Book Antiqua" w:hAnsi="Book Antiqua" w:cs="Arial"/>
          <w:szCs w:val="20"/>
        </w:rPr>
      </w:pPr>
      <w:r w:rsidRPr="00DF780D">
        <w:rPr>
          <w:rFonts w:ascii="Book Antiqua" w:hAnsi="Book Antiqua" w:cs="Arial"/>
          <w:szCs w:val="20"/>
        </w:rPr>
        <w:t xml:space="preserve">Report from Bobby Bennett SCC submitted prior to meeting, matters concerning local highway and flooding issues were raised for attention. </w:t>
      </w:r>
    </w:p>
    <w:p w14:paraId="4D82A2E5" w14:textId="1A5DFC6D" w:rsidR="005843D5" w:rsidRPr="00DF780D" w:rsidRDefault="005843D5" w:rsidP="00DF780D">
      <w:pPr>
        <w:pStyle w:val="BodyTextIndent2"/>
        <w:ind w:left="1440" w:firstLine="0"/>
        <w:rPr>
          <w:rFonts w:ascii="Book Antiqua" w:hAnsi="Book Antiqua"/>
          <w:b w:val="0"/>
          <w:bCs w:val="0"/>
          <w:szCs w:val="20"/>
        </w:rPr>
      </w:pPr>
      <w:r w:rsidRPr="00DF780D">
        <w:rPr>
          <w:rFonts w:ascii="Book Antiqua" w:hAnsi="Book Antiqua" w:cs="Arial"/>
          <w:b w:val="0"/>
          <w:bCs w:val="0"/>
          <w:szCs w:val="20"/>
        </w:rPr>
        <w:t>Report from Mike Chester WSDC submitted, he spoke about the St Edmundsbury 1000 celebrations this year, which includes a Community Day on 17</w:t>
      </w:r>
      <w:r w:rsidRPr="00DF780D">
        <w:rPr>
          <w:rFonts w:ascii="Book Antiqua" w:hAnsi="Book Antiqua" w:cs="Arial"/>
          <w:b w:val="0"/>
          <w:bCs w:val="0"/>
          <w:szCs w:val="20"/>
          <w:vertAlign w:val="superscript"/>
        </w:rPr>
        <w:t>th</w:t>
      </w:r>
      <w:r w:rsidRPr="00DF780D">
        <w:rPr>
          <w:rFonts w:ascii="Book Antiqua" w:hAnsi="Book Antiqua" w:cs="Arial"/>
          <w:b w:val="0"/>
          <w:bCs w:val="0"/>
          <w:szCs w:val="20"/>
        </w:rPr>
        <w:t xml:space="preserve"> July run by WSDC, at which Lidgate may wish to be represented</w:t>
      </w:r>
    </w:p>
    <w:p w14:paraId="3FCEE288" w14:textId="6EA8E100" w:rsidR="00F06ADE" w:rsidRPr="00E144F5" w:rsidRDefault="004B5A81" w:rsidP="00E144F5">
      <w:pPr>
        <w:pStyle w:val="BodyTextIndent2"/>
        <w:ind w:firstLine="0"/>
        <w:rPr>
          <w:rFonts w:ascii="Book Antiqua" w:hAnsi="Book Antiqua"/>
        </w:rPr>
      </w:pPr>
      <w:r w:rsidRPr="006A0240">
        <w:rPr>
          <w:rFonts w:ascii="Book Antiqua" w:hAnsi="Book Antiqua"/>
        </w:rPr>
        <w:tab/>
      </w:r>
    </w:p>
    <w:p w14:paraId="6B698E51" w14:textId="38D4BE71" w:rsidR="00F06ADE" w:rsidRDefault="00D506E7" w:rsidP="00F06ADE">
      <w:pPr>
        <w:pStyle w:val="BodyTextIndent2"/>
        <w:ind w:firstLine="0"/>
        <w:rPr>
          <w:rFonts w:ascii="Book Antiqua" w:hAnsi="Book Antiqua"/>
          <w:bCs w:val="0"/>
        </w:rPr>
      </w:pPr>
      <w:r>
        <w:rPr>
          <w:rFonts w:ascii="Book Antiqua" w:hAnsi="Book Antiqua"/>
          <w:szCs w:val="20"/>
        </w:rPr>
        <w:t>060322</w:t>
      </w:r>
      <w:r w:rsidR="002B7EBB" w:rsidRPr="00FC52C7">
        <w:rPr>
          <w:rFonts w:ascii="Book Antiqua" w:hAnsi="Book Antiqua"/>
        </w:rPr>
        <w:t>/</w:t>
      </w:r>
      <w:r w:rsidR="006A0240" w:rsidRPr="00FC52C7">
        <w:rPr>
          <w:rFonts w:ascii="Book Antiqua" w:hAnsi="Book Antiqua"/>
        </w:rPr>
        <w:t>5</w:t>
      </w:r>
      <w:r w:rsidR="00F06ADE">
        <w:rPr>
          <w:rFonts w:ascii="Book Antiqua" w:hAnsi="Book Antiqua"/>
          <w:bCs w:val="0"/>
        </w:rPr>
        <w:tab/>
      </w:r>
      <w:r w:rsidR="00F06ADE" w:rsidRPr="001274F1">
        <w:rPr>
          <w:rFonts w:ascii="Book Antiqua" w:hAnsi="Book Antiqua"/>
          <w:bCs w:val="0"/>
        </w:rPr>
        <w:t>OPEN FORUM FOR PUBLIC PARTICIPATION</w:t>
      </w:r>
      <w:r w:rsidR="00F02C98">
        <w:rPr>
          <w:rFonts w:ascii="Book Antiqua" w:hAnsi="Book Antiqua"/>
          <w:bCs w:val="0"/>
        </w:rPr>
        <w:t xml:space="preserve"> </w:t>
      </w:r>
    </w:p>
    <w:p w14:paraId="685A2EDF" w14:textId="77777777" w:rsidR="00DF780D" w:rsidRDefault="00F06ADE" w:rsidP="008D5943">
      <w:pPr>
        <w:pStyle w:val="BodyTextIndent2"/>
        <w:ind w:left="1440" w:firstLine="0"/>
        <w:rPr>
          <w:rFonts w:ascii="Book Antiqua" w:hAnsi="Book Antiqua"/>
          <w:b w:val="0"/>
        </w:rPr>
      </w:pPr>
      <w:r w:rsidRPr="001C4BF0">
        <w:rPr>
          <w:rFonts w:ascii="Book Antiqua" w:hAnsi="Book Antiqua"/>
          <w:b w:val="0"/>
        </w:rPr>
        <w:t>At the close of this item,</w:t>
      </w:r>
      <w:r>
        <w:rPr>
          <w:rFonts w:ascii="Book Antiqua" w:hAnsi="Book Antiqua"/>
          <w:b w:val="0"/>
        </w:rPr>
        <w:t xml:space="preserve"> </w:t>
      </w:r>
      <w:r w:rsidRPr="001C4BF0">
        <w:rPr>
          <w:rFonts w:ascii="Book Antiqua" w:hAnsi="Book Antiqua"/>
          <w:b w:val="0"/>
        </w:rPr>
        <w:t>members of the public will no longer be permitted to address the Council unless invited to do so by the Chairman</w:t>
      </w:r>
    </w:p>
    <w:p w14:paraId="583BA893" w14:textId="18624F68" w:rsidR="008D5943" w:rsidRDefault="00DF780D" w:rsidP="008D5943">
      <w:pPr>
        <w:pStyle w:val="BodyTextIndent2"/>
        <w:ind w:left="1440" w:firstLine="0"/>
        <w:rPr>
          <w:rFonts w:ascii="Book Antiqua" w:hAnsi="Book Antiqua"/>
        </w:rPr>
      </w:pPr>
      <w:r>
        <w:rPr>
          <w:rFonts w:ascii="Book Antiqua" w:hAnsi="Book Antiqua"/>
          <w:b w:val="0"/>
        </w:rPr>
        <w:t>There was one member of the public in attendance, but no matters were raised</w:t>
      </w:r>
      <w:r w:rsidR="00E7751D" w:rsidRPr="00196CED">
        <w:rPr>
          <w:rFonts w:ascii="Book Antiqua" w:hAnsi="Book Antiqua"/>
        </w:rPr>
        <w:tab/>
      </w:r>
    </w:p>
    <w:p w14:paraId="0E20F5A1" w14:textId="03BEFC0D" w:rsidR="003F0D34" w:rsidRDefault="003F0D34" w:rsidP="00BF40BD">
      <w:pPr>
        <w:rPr>
          <w:rFonts w:ascii="Book Antiqua" w:hAnsi="Book Antiqua"/>
          <w:b/>
          <w:bCs/>
        </w:rPr>
      </w:pPr>
    </w:p>
    <w:p w14:paraId="3DB69CA2" w14:textId="63106C98" w:rsidR="003F0D34" w:rsidRDefault="00D506E7" w:rsidP="003F0D34">
      <w:pPr>
        <w:pStyle w:val="ListParagraph"/>
        <w:ind w:left="0"/>
        <w:rPr>
          <w:rFonts w:ascii="Book Antiqua" w:hAnsi="Book Antiqua"/>
          <w:b/>
          <w:bCs/>
        </w:rPr>
      </w:pPr>
      <w:bookmarkStart w:id="0" w:name="_Hlk64984647"/>
      <w:r>
        <w:rPr>
          <w:rFonts w:ascii="Book Antiqua" w:hAnsi="Book Antiqua"/>
          <w:b/>
          <w:bCs/>
          <w:szCs w:val="20"/>
        </w:rPr>
        <w:t>060322</w:t>
      </w:r>
      <w:r w:rsidR="003F0D34">
        <w:rPr>
          <w:rFonts w:ascii="Book Antiqua" w:hAnsi="Book Antiqua"/>
          <w:b/>
          <w:bCs/>
        </w:rPr>
        <w:t>/</w:t>
      </w:r>
      <w:r w:rsidR="00BF40BD">
        <w:rPr>
          <w:rFonts w:ascii="Book Antiqua" w:hAnsi="Book Antiqua"/>
          <w:b/>
          <w:bCs/>
        </w:rPr>
        <w:t>6</w:t>
      </w:r>
      <w:r w:rsidR="003F0D34">
        <w:rPr>
          <w:rFonts w:ascii="Book Antiqua" w:hAnsi="Book Antiqua"/>
          <w:b/>
          <w:bCs/>
        </w:rPr>
        <w:tab/>
        <w:t xml:space="preserve">MATTERS ARISING </w:t>
      </w:r>
    </w:p>
    <w:bookmarkEnd w:id="0"/>
    <w:p w14:paraId="2CD1FCBC" w14:textId="54AD1F81"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Update on Quiet Lanes signage Upend Rd</w:t>
      </w:r>
    </w:p>
    <w:p w14:paraId="109E89D5" w14:textId="5618B46F" w:rsidR="00DF780D" w:rsidRPr="00C44A1E" w:rsidRDefault="00C44A1E" w:rsidP="00C44A1E">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It was noted that the quiet lane signage in Upend Road has been installed, this completes the QL scheduled work.</w:t>
      </w:r>
    </w:p>
    <w:p w14:paraId="0ED98F24" w14:textId="0CCEDBE5"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Update on walks signage, leaflet &amp; Locality Budget Grant</w:t>
      </w:r>
    </w:p>
    <w:p w14:paraId="76D6A44C" w14:textId="08DB7D18" w:rsidR="00C44A1E" w:rsidRPr="00C44A1E" w:rsidRDefault="00C44A1E" w:rsidP="00C44A1E">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lastRenderedPageBreak/>
        <w:t>It was agreed that signage and leaflets for the Castle Walk would be ordered. There was an overspend on the budget, and grant funding from SCC and WSDC had been applied for to cover this. Once signage is in place, a formal opening would be arranged. WSDC and SCC expressed an interest in attending.</w:t>
      </w:r>
    </w:p>
    <w:p w14:paraId="4B551F8F" w14:textId="675AC6E0"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Update on safety of trees along The Street, note planning application for felling &amp; pruning submitted</w:t>
      </w:r>
    </w:p>
    <w:p w14:paraId="208C7251" w14:textId="66E5D5A7" w:rsidR="00C44A1E" w:rsidRPr="00C44A1E" w:rsidRDefault="00C44A1E" w:rsidP="00C44A1E">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Noted that safety of trees at Pippin Park along The Street had been addressed by the owner following a request from the PC</w:t>
      </w:r>
    </w:p>
    <w:p w14:paraId="1BA895BB" w14:textId="1A4262C7"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Annual Playing Field latest inspection report</w:t>
      </w:r>
    </w:p>
    <w:p w14:paraId="7FD43079" w14:textId="67BEE463" w:rsidR="00C44A1E" w:rsidRPr="00C44A1E" w:rsidRDefault="00C44A1E" w:rsidP="00C44A1E">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 xml:space="preserve">Play equipment inspection – reported signs of rot to the picnic bench would be monitored </w:t>
      </w:r>
    </w:p>
    <w:p w14:paraId="2D84E62D" w14:textId="214C9ACF"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VAS update</w:t>
      </w:r>
    </w:p>
    <w:p w14:paraId="12DBBFCF" w14:textId="255F7020" w:rsidR="00C44A1E" w:rsidRPr="00C44A1E" w:rsidRDefault="00C44A1E" w:rsidP="00C44A1E">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 xml:space="preserve">Current volunteer in village agrees to continue to handle VAS data. </w:t>
      </w:r>
      <w:r w:rsidR="00AB1A42" w:rsidRPr="00C44A1E">
        <w:rPr>
          <w:rFonts w:ascii="Book Antiqua" w:hAnsi="Book Antiqua" w:cs="Arial"/>
          <w:szCs w:val="20"/>
        </w:rPr>
        <w:t>Speed watch</w:t>
      </w:r>
      <w:r w:rsidRPr="00C44A1E">
        <w:rPr>
          <w:rFonts w:ascii="Book Antiqua" w:hAnsi="Book Antiqua" w:cs="Arial"/>
          <w:szCs w:val="20"/>
        </w:rPr>
        <w:t xml:space="preserve"> to start again along The Street. AL to contact SCC to find out whether Lidgate has been allocated use of an ANPR unit and if so the likely date.</w:t>
      </w:r>
    </w:p>
    <w:p w14:paraId="5E7F0B83" w14:textId="1A05769B"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Play area equipment provision and village consultation</w:t>
      </w:r>
    </w:p>
    <w:p w14:paraId="5EA3D719" w14:textId="3C44B1B6" w:rsidR="00C44A1E" w:rsidRPr="00C44A1E" w:rsidRDefault="00C44A1E" w:rsidP="00C44A1E">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Play area consultation responses were discussed, HM to chase more responses and a separate meeting would be held to decide the next action. Responses were positive in wanting additional facilities.</w:t>
      </w:r>
    </w:p>
    <w:p w14:paraId="4AE97F26" w14:textId="32627859"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Defibrillator training</w:t>
      </w:r>
    </w:p>
    <w:p w14:paraId="0ABC79AE" w14:textId="7144CA6A" w:rsidR="00C44A1E" w:rsidRPr="00C44A1E" w:rsidRDefault="00C44A1E" w:rsidP="00C44A1E">
      <w:pPr>
        <w:pStyle w:val="ListParagraph"/>
        <w:ind w:left="3283"/>
        <w:rPr>
          <w:rFonts w:ascii="Book Antiqua" w:hAnsi="Book Antiqua" w:cs="Arial"/>
          <w:szCs w:val="20"/>
        </w:rPr>
      </w:pPr>
      <w:r w:rsidRPr="00C44A1E">
        <w:rPr>
          <w:rFonts w:ascii="Book Antiqua" w:hAnsi="Book Antiqua" w:cs="Arial"/>
          <w:szCs w:val="20"/>
        </w:rPr>
        <w:t>AL to approach previous local trainer, if this was not an option, a decision whether to purchase training from Community Heartbeat would be made.</w:t>
      </w:r>
    </w:p>
    <w:p w14:paraId="7ABFB77B" w14:textId="771642D5"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State of footpaths along The Street</w:t>
      </w:r>
    </w:p>
    <w:p w14:paraId="2C0EEF2C" w14:textId="595D3BC3" w:rsidR="00C44A1E" w:rsidRPr="008D5943" w:rsidRDefault="00C44A1E" w:rsidP="00C44A1E">
      <w:pPr>
        <w:pStyle w:val="ListParagraph"/>
        <w:ind w:left="3283"/>
        <w:rPr>
          <w:rFonts w:ascii="Book Antiqua" w:hAnsi="Book Antiqua" w:cs="Arial"/>
          <w:szCs w:val="20"/>
        </w:rPr>
      </w:pPr>
      <w:r w:rsidRPr="00C44A1E">
        <w:rPr>
          <w:rFonts w:ascii="Book Antiqua" w:hAnsi="Book Antiqua" w:cs="Arial"/>
          <w:szCs w:val="20"/>
        </w:rPr>
        <w:t>AL to contact the owners of the two properties where vegetation is impeding the path, a section from the Bailey Pond to the Village Hall. Keep Lidgate Tidy Group to assist with clearance.</w:t>
      </w:r>
    </w:p>
    <w:p w14:paraId="27EEF25B" w14:textId="5FB4AFC6"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Use of playing field for Queens Jubilee celebrations</w:t>
      </w:r>
    </w:p>
    <w:p w14:paraId="31C83757" w14:textId="65525CC9" w:rsidR="00C44A1E" w:rsidRPr="00AE1E9D" w:rsidRDefault="00AE1E9D" w:rsidP="00AE1E9D">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It was agreed that the dog ban at the Play Area will be lifted on June 5</w:t>
      </w:r>
      <w:r w:rsidRPr="00C44A1E">
        <w:rPr>
          <w:rFonts w:ascii="Book Antiqua" w:hAnsi="Book Antiqua" w:cs="Arial"/>
          <w:szCs w:val="20"/>
          <w:vertAlign w:val="superscript"/>
        </w:rPr>
        <w:t>th</w:t>
      </w:r>
      <w:r w:rsidRPr="00C44A1E">
        <w:rPr>
          <w:rFonts w:ascii="Book Antiqua" w:hAnsi="Book Antiqua" w:cs="Arial"/>
          <w:szCs w:val="20"/>
        </w:rPr>
        <w:t xml:space="preserve"> only to allow a picnic and possibly dog show to take place, as part of the Queens Platinum Jubilee celebrations. It was noted that Wills Estate were positive about the provision of additional trees as part of associated </w:t>
      </w:r>
      <w:proofErr w:type="spellStart"/>
      <w:r w:rsidRPr="00C44A1E">
        <w:rPr>
          <w:rFonts w:ascii="Book Antiqua" w:hAnsi="Book Antiqua" w:cs="Arial"/>
          <w:szCs w:val="20"/>
        </w:rPr>
        <w:t>Treebilee</w:t>
      </w:r>
      <w:proofErr w:type="spellEnd"/>
      <w:r w:rsidRPr="00C44A1E">
        <w:rPr>
          <w:rFonts w:ascii="Book Antiqua" w:hAnsi="Book Antiqua" w:cs="Arial"/>
          <w:szCs w:val="20"/>
        </w:rPr>
        <w:t xml:space="preserve"> scheme.</w:t>
      </w:r>
    </w:p>
    <w:p w14:paraId="14D44C87" w14:textId="23BE7040" w:rsidR="008D5943" w:rsidRDefault="008D5943" w:rsidP="008D5943">
      <w:pPr>
        <w:pStyle w:val="ListParagraph"/>
        <w:numPr>
          <w:ilvl w:val="0"/>
          <w:numId w:val="37"/>
        </w:numPr>
        <w:rPr>
          <w:rFonts w:ascii="Book Antiqua" w:hAnsi="Book Antiqua" w:cs="Arial"/>
          <w:szCs w:val="20"/>
        </w:rPr>
      </w:pPr>
      <w:r w:rsidRPr="008D5943">
        <w:rPr>
          <w:rFonts w:ascii="Book Antiqua" w:hAnsi="Book Antiqua" w:cs="Arial"/>
          <w:szCs w:val="20"/>
        </w:rPr>
        <w:t>Councillor vacancy</w:t>
      </w:r>
    </w:p>
    <w:p w14:paraId="5BE509EF" w14:textId="2D5E98CC" w:rsidR="00AE1E9D" w:rsidRPr="00AE1E9D" w:rsidRDefault="00AE1E9D" w:rsidP="00AE1E9D">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A resident had come forward following a request to fill a vacancy on the PC, and necessary documentation would be sent out. No responses had been received to the advertised further vacancy, and it was agreed that a resident who had shown an interest would be contacted.</w:t>
      </w:r>
    </w:p>
    <w:p w14:paraId="57247C42" w14:textId="21188442" w:rsidR="00BD6E90" w:rsidRDefault="00BD6E90" w:rsidP="008D5943">
      <w:pPr>
        <w:pStyle w:val="ListParagraph"/>
        <w:numPr>
          <w:ilvl w:val="0"/>
          <w:numId w:val="37"/>
        </w:numPr>
        <w:rPr>
          <w:rFonts w:ascii="Book Antiqua" w:hAnsi="Book Antiqua" w:cs="Arial"/>
          <w:szCs w:val="20"/>
        </w:rPr>
      </w:pPr>
      <w:r>
        <w:rPr>
          <w:rFonts w:ascii="Book Antiqua" w:hAnsi="Book Antiqua" w:cs="Arial"/>
          <w:szCs w:val="20"/>
        </w:rPr>
        <w:t>To conduct a review of all Policies and Procedures</w:t>
      </w:r>
    </w:p>
    <w:p w14:paraId="449689A7" w14:textId="2E7E5399" w:rsidR="00AE1E9D" w:rsidRPr="00AE1E9D" w:rsidRDefault="00AE1E9D" w:rsidP="00AB1A42">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Policy &amp; Procedures for 22-23 were reviewed and approved, proposed AL seconded JW</w:t>
      </w:r>
      <w:r w:rsidR="00AB1A42">
        <w:rPr>
          <w:rFonts w:ascii="Book Antiqua" w:hAnsi="Book Antiqua" w:cs="Arial"/>
          <w:szCs w:val="20"/>
        </w:rPr>
        <w:t>. Motion carried</w:t>
      </w:r>
    </w:p>
    <w:p w14:paraId="26C65C66" w14:textId="3CE9D4A8" w:rsidR="00BD6E90" w:rsidRDefault="00BD6E90" w:rsidP="008D5943">
      <w:pPr>
        <w:pStyle w:val="ListParagraph"/>
        <w:numPr>
          <w:ilvl w:val="0"/>
          <w:numId w:val="37"/>
        </w:numPr>
        <w:rPr>
          <w:rFonts w:ascii="Book Antiqua" w:hAnsi="Book Antiqua" w:cs="Arial"/>
          <w:szCs w:val="20"/>
        </w:rPr>
      </w:pPr>
      <w:r>
        <w:rPr>
          <w:rFonts w:ascii="Book Antiqua" w:hAnsi="Book Antiqua" w:cs="Arial"/>
          <w:szCs w:val="20"/>
        </w:rPr>
        <w:t>To appoint an internal auditor</w:t>
      </w:r>
    </w:p>
    <w:p w14:paraId="007DC207" w14:textId="58BD2EBA" w:rsidR="00A02253" w:rsidRPr="00AB1A42" w:rsidRDefault="00AE1E9D" w:rsidP="00AB1A42">
      <w:pPr>
        <w:pStyle w:val="ListParagraph"/>
        <w:spacing w:after="160" w:line="256" w:lineRule="auto"/>
        <w:ind w:left="3283"/>
        <w:contextualSpacing/>
        <w:rPr>
          <w:rFonts w:ascii="Book Antiqua" w:hAnsi="Book Antiqua" w:cs="Arial"/>
          <w:szCs w:val="20"/>
        </w:rPr>
      </w:pPr>
      <w:r w:rsidRPr="00C44A1E">
        <w:rPr>
          <w:rFonts w:ascii="Book Antiqua" w:hAnsi="Book Antiqua" w:cs="Arial"/>
          <w:szCs w:val="20"/>
        </w:rPr>
        <w:t>Agreed SJ accounting to do internal audit proposed AL seconded JW</w:t>
      </w:r>
      <w:r w:rsidR="00AB1A42">
        <w:rPr>
          <w:rFonts w:ascii="Book Antiqua" w:hAnsi="Book Antiqua" w:cs="Arial"/>
          <w:szCs w:val="20"/>
        </w:rPr>
        <w:t>. Motion carried</w:t>
      </w:r>
    </w:p>
    <w:p w14:paraId="74D6A8B7" w14:textId="77777777" w:rsidR="00A02253" w:rsidRPr="004B5A81" w:rsidRDefault="00A02253" w:rsidP="00265E29">
      <w:pPr>
        <w:pStyle w:val="ListParagraph"/>
        <w:ind w:left="3283"/>
        <w:rPr>
          <w:rFonts w:ascii="Book Antiqua" w:hAnsi="Book Antiqua"/>
        </w:rPr>
      </w:pPr>
    </w:p>
    <w:p w14:paraId="70E803E6" w14:textId="2385FA93" w:rsidR="00F37FC2" w:rsidRPr="000849FD" w:rsidRDefault="00D506E7" w:rsidP="003F0D34">
      <w:pPr>
        <w:pStyle w:val="ListParagraph"/>
        <w:ind w:left="0"/>
        <w:rPr>
          <w:rFonts w:ascii="Book Antiqua" w:hAnsi="Book Antiqua"/>
          <w:b/>
          <w:bCs/>
        </w:rPr>
      </w:pPr>
      <w:r>
        <w:rPr>
          <w:rFonts w:ascii="Book Antiqua" w:hAnsi="Book Antiqua"/>
          <w:b/>
          <w:bCs/>
          <w:szCs w:val="20"/>
        </w:rPr>
        <w:t>060322</w:t>
      </w:r>
      <w:r w:rsidR="003F0D34">
        <w:rPr>
          <w:rFonts w:ascii="Book Antiqua" w:hAnsi="Book Antiqua"/>
          <w:b/>
          <w:bCs/>
        </w:rPr>
        <w:t>/</w:t>
      </w:r>
      <w:r w:rsidR="003133AC">
        <w:rPr>
          <w:rFonts w:ascii="Book Antiqua" w:hAnsi="Book Antiqua"/>
          <w:b/>
          <w:bCs/>
        </w:rPr>
        <w:t>7</w:t>
      </w:r>
      <w:r w:rsidR="003F0D34">
        <w:rPr>
          <w:rFonts w:ascii="Book Antiqua" w:hAnsi="Book Antiqua"/>
          <w:b/>
          <w:bCs/>
        </w:rPr>
        <w:tab/>
      </w:r>
      <w:r w:rsidR="00181699" w:rsidRPr="000849FD">
        <w:rPr>
          <w:rFonts w:ascii="Book Antiqua" w:hAnsi="Book Antiqua"/>
          <w:b/>
          <w:bCs/>
        </w:rPr>
        <w:t>PLANNING</w:t>
      </w:r>
      <w:r w:rsidR="00F02C98" w:rsidRPr="000849FD">
        <w:rPr>
          <w:rFonts w:ascii="Book Antiqua" w:hAnsi="Book Antiqua"/>
          <w:b/>
          <w:bCs/>
        </w:rPr>
        <w:t xml:space="preserve"> (10 minutes)</w:t>
      </w:r>
    </w:p>
    <w:p w14:paraId="2385C40F" w14:textId="249ABE99" w:rsidR="004F11C8" w:rsidRDefault="000F5FAA" w:rsidP="00F56865">
      <w:pPr>
        <w:pStyle w:val="ListParagraph"/>
        <w:ind w:firstLine="720"/>
        <w:rPr>
          <w:rFonts w:ascii="Book Antiqua" w:hAnsi="Book Antiqua"/>
          <w:b/>
          <w:bCs/>
        </w:rPr>
      </w:pPr>
      <w:r w:rsidRPr="000849FD">
        <w:rPr>
          <w:rFonts w:ascii="Book Antiqua" w:hAnsi="Book Antiqua"/>
          <w:b/>
          <w:bCs/>
        </w:rPr>
        <w:t>TO DISCUSS:</w:t>
      </w:r>
    </w:p>
    <w:p w14:paraId="782CD63F" w14:textId="1720A7FF" w:rsidR="009C0844" w:rsidRDefault="00514F2F" w:rsidP="00D506E7">
      <w:pPr>
        <w:pStyle w:val="ListParagraph"/>
        <w:ind w:firstLine="720"/>
        <w:rPr>
          <w:rFonts w:ascii="Book Antiqua" w:hAnsi="Book Antiqua"/>
          <w:b/>
          <w:bCs/>
        </w:rPr>
      </w:pPr>
      <w:r>
        <w:rPr>
          <w:rFonts w:ascii="Book Antiqua" w:hAnsi="Book Antiqua"/>
          <w:b/>
          <w:bCs/>
        </w:rPr>
        <w:t>DC/</w:t>
      </w:r>
      <w:r w:rsidR="00D506E7">
        <w:rPr>
          <w:rFonts w:ascii="Book Antiqua" w:hAnsi="Book Antiqua"/>
          <w:b/>
          <w:bCs/>
        </w:rPr>
        <w:t>22/0212/TCA Pippin Park, The Street, Lidgate</w:t>
      </w:r>
    </w:p>
    <w:p w14:paraId="5AD9B2B5" w14:textId="5DFD65D4" w:rsidR="00D506E7" w:rsidRDefault="00D506E7" w:rsidP="00D506E7">
      <w:pPr>
        <w:pStyle w:val="ListParagraph"/>
        <w:ind w:left="1440"/>
        <w:rPr>
          <w:rFonts w:ascii="Book Antiqua" w:hAnsi="Book Antiqua"/>
        </w:rPr>
      </w:pPr>
      <w:r w:rsidRPr="00D506E7">
        <w:rPr>
          <w:rFonts w:ascii="Book Antiqua" w:hAnsi="Book Antiqua"/>
        </w:rPr>
        <w:t xml:space="preserve">Trees in conservation area notification – one sycamore, one beech, one horse chestnut, group of elm, one </w:t>
      </w:r>
      <w:proofErr w:type="spellStart"/>
      <w:r w:rsidRPr="00D506E7">
        <w:rPr>
          <w:rFonts w:ascii="Book Antiqua" w:hAnsi="Book Antiqua"/>
        </w:rPr>
        <w:t>scotts</w:t>
      </w:r>
      <w:proofErr w:type="spellEnd"/>
      <w:r w:rsidRPr="00D506E7">
        <w:rPr>
          <w:rFonts w:ascii="Book Antiqua" w:hAnsi="Book Antiqua"/>
        </w:rPr>
        <w:t xml:space="preserve"> pine fell; one horse chestnut monolith up to 6 m above ground level; one ash, one sycamore coppice</w:t>
      </w:r>
    </w:p>
    <w:p w14:paraId="5D386CC7" w14:textId="10C8B1D7" w:rsidR="008D5943" w:rsidRPr="00D506E7" w:rsidRDefault="008D5943" w:rsidP="00D506E7">
      <w:pPr>
        <w:pStyle w:val="ListParagraph"/>
        <w:ind w:left="1440"/>
        <w:rPr>
          <w:rFonts w:ascii="Book Antiqua" w:hAnsi="Book Antiqua" w:cs="Arial"/>
          <w:szCs w:val="20"/>
        </w:rPr>
      </w:pPr>
      <w:r>
        <w:rPr>
          <w:rFonts w:ascii="Book Antiqua" w:hAnsi="Book Antiqua"/>
        </w:rPr>
        <w:t>The Council had no objection to this application.</w:t>
      </w:r>
    </w:p>
    <w:p w14:paraId="5E8CC5D6" w14:textId="1F33F71A" w:rsidR="005F1347" w:rsidRPr="00BD6E90" w:rsidRDefault="002C07B1" w:rsidP="00BD6E90">
      <w:pPr>
        <w:ind w:left="720" w:firstLine="720"/>
        <w:rPr>
          <w:rFonts w:ascii="Book Antiqua" w:hAnsi="Book Antiqua"/>
          <w:b/>
          <w:bCs/>
        </w:rPr>
      </w:pPr>
      <w:r w:rsidRPr="008D5943">
        <w:rPr>
          <w:rFonts w:ascii="Book Antiqua" w:hAnsi="Book Antiqua"/>
          <w:b/>
          <w:bCs/>
        </w:rPr>
        <w:t>UPDATES:</w:t>
      </w:r>
      <w:r w:rsidR="008D5943">
        <w:rPr>
          <w:rFonts w:ascii="Book Antiqua" w:hAnsi="Book Antiqua"/>
          <w:b/>
          <w:bCs/>
        </w:rPr>
        <w:t xml:space="preserve"> </w:t>
      </w:r>
      <w:r w:rsidR="008D5943" w:rsidRPr="008D5943">
        <w:rPr>
          <w:rFonts w:ascii="Book Antiqua" w:hAnsi="Book Antiqua"/>
        </w:rPr>
        <w:t>None received</w:t>
      </w:r>
    </w:p>
    <w:p w14:paraId="08F2DCE4" w14:textId="1C86F036" w:rsidR="00CC1D35" w:rsidRPr="00CC1D35" w:rsidRDefault="00CC1D35" w:rsidP="00CC1D35">
      <w:pPr>
        <w:rPr>
          <w:rFonts w:ascii="Book Antiqua" w:hAnsi="Book Antiqua"/>
          <w:b/>
          <w:bCs/>
        </w:rPr>
      </w:pPr>
    </w:p>
    <w:p w14:paraId="3E310714" w14:textId="71681E24" w:rsidR="00410682" w:rsidRPr="000849FD" w:rsidRDefault="00D506E7" w:rsidP="009808AB">
      <w:pPr>
        <w:rPr>
          <w:rFonts w:ascii="Book Antiqua" w:hAnsi="Book Antiqua"/>
          <w:b/>
          <w:bCs/>
        </w:rPr>
      </w:pPr>
      <w:r>
        <w:rPr>
          <w:rFonts w:ascii="Book Antiqua" w:hAnsi="Book Antiqua"/>
          <w:b/>
          <w:bCs/>
          <w:szCs w:val="20"/>
        </w:rPr>
        <w:t>060322</w:t>
      </w:r>
      <w:r w:rsidR="002B19AD" w:rsidRPr="000849FD">
        <w:rPr>
          <w:rFonts w:ascii="Book Antiqua" w:hAnsi="Book Antiqua"/>
          <w:b/>
          <w:bCs/>
        </w:rPr>
        <w:t>/</w:t>
      </w:r>
      <w:r w:rsidR="00F4779B">
        <w:rPr>
          <w:rFonts w:ascii="Book Antiqua" w:hAnsi="Book Antiqua"/>
          <w:b/>
          <w:bCs/>
        </w:rPr>
        <w:t>8</w:t>
      </w:r>
      <w:r w:rsidR="009318D8" w:rsidRPr="000849FD">
        <w:rPr>
          <w:rFonts w:ascii="Book Antiqua" w:hAnsi="Book Antiqua"/>
          <w:b/>
          <w:bCs/>
        </w:rPr>
        <w:tab/>
        <w:t>FINANCE</w:t>
      </w:r>
    </w:p>
    <w:p w14:paraId="4C3A0946" w14:textId="6CB688BC" w:rsidR="008D5943" w:rsidRDefault="008D5943" w:rsidP="005F1347">
      <w:pPr>
        <w:pStyle w:val="ListParagraph"/>
        <w:numPr>
          <w:ilvl w:val="0"/>
          <w:numId w:val="32"/>
        </w:numPr>
        <w:ind w:left="1843" w:hanging="425"/>
        <w:rPr>
          <w:rFonts w:ascii="Book Antiqua" w:hAnsi="Book Antiqua"/>
        </w:rPr>
      </w:pPr>
      <w:r>
        <w:rPr>
          <w:rFonts w:ascii="Book Antiqua" w:hAnsi="Book Antiqua"/>
        </w:rPr>
        <w:t>Update on status of bank mandate</w:t>
      </w:r>
    </w:p>
    <w:p w14:paraId="31A8751B" w14:textId="71B5D9B6" w:rsidR="00AB1A42" w:rsidRDefault="00AB1A42" w:rsidP="00AB1A42">
      <w:pPr>
        <w:pStyle w:val="ListParagraph"/>
        <w:ind w:left="1843"/>
        <w:rPr>
          <w:rFonts w:ascii="Book Antiqua" w:hAnsi="Book Antiqua"/>
        </w:rPr>
      </w:pPr>
      <w:r>
        <w:rPr>
          <w:rFonts w:ascii="Book Antiqua" w:hAnsi="Book Antiqua"/>
        </w:rPr>
        <w:t xml:space="preserve">The updates had now been completed and the bank is fully operational </w:t>
      </w:r>
    </w:p>
    <w:p w14:paraId="354123A8" w14:textId="20789006" w:rsidR="005F11C9" w:rsidRPr="005F1347" w:rsidRDefault="000849FD" w:rsidP="005F1347">
      <w:pPr>
        <w:pStyle w:val="ListParagraph"/>
        <w:numPr>
          <w:ilvl w:val="0"/>
          <w:numId w:val="32"/>
        </w:numPr>
        <w:ind w:left="1843" w:hanging="425"/>
        <w:rPr>
          <w:rFonts w:ascii="Book Antiqua" w:hAnsi="Book Antiqua"/>
        </w:rPr>
      </w:pPr>
      <w:r>
        <w:rPr>
          <w:rFonts w:ascii="Book Antiqua" w:hAnsi="Book Antiqua"/>
        </w:rPr>
        <w:t>T</w:t>
      </w:r>
      <w:r w:rsidR="008A2062" w:rsidRPr="000849FD">
        <w:rPr>
          <w:rFonts w:ascii="Book Antiqua" w:hAnsi="Book Antiqua"/>
        </w:rPr>
        <w:t xml:space="preserve">o </w:t>
      </w:r>
      <w:r w:rsidR="00410682" w:rsidRPr="000849FD">
        <w:rPr>
          <w:rFonts w:ascii="Book Antiqua" w:hAnsi="Book Antiqua"/>
        </w:rPr>
        <w:t>approve payments and</w:t>
      </w:r>
      <w:r w:rsidR="008A2062" w:rsidRPr="000849FD">
        <w:rPr>
          <w:rFonts w:ascii="Book Antiqua" w:hAnsi="Book Antiqua"/>
        </w:rPr>
        <w:t xml:space="preserve"> Bank Reconciliation up to </w:t>
      </w:r>
      <w:r w:rsidR="00D506E7">
        <w:rPr>
          <w:rFonts w:ascii="Book Antiqua" w:hAnsi="Book Antiqua"/>
        </w:rPr>
        <w:t>28</w:t>
      </w:r>
      <w:r w:rsidR="00D506E7" w:rsidRPr="00D506E7">
        <w:rPr>
          <w:rFonts w:ascii="Book Antiqua" w:hAnsi="Book Antiqua"/>
          <w:vertAlign w:val="superscript"/>
        </w:rPr>
        <w:t>th</w:t>
      </w:r>
      <w:r w:rsidR="00D506E7">
        <w:rPr>
          <w:rFonts w:ascii="Book Antiqua" w:hAnsi="Book Antiqua"/>
        </w:rPr>
        <w:t xml:space="preserve"> February 2022</w:t>
      </w:r>
    </w:p>
    <w:p w14:paraId="1AB1E686" w14:textId="2C5C16BB" w:rsidR="00555A2B" w:rsidRPr="008D5943" w:rsidRDefault="00DD64A4" w:rsidP="0058269F">
      <w:pPr>
        <w:pStyle w:val="ListParagraph"/>
        <w:numPr>
          <w:ilvl w:val="0"/>
          <w:numId w:val="14"/>
        </w:numPr>
        <w:ind w:left="2127" w:hanging="284"/>
        <w:rPr>
          <w:rFonts w:ascii="Book Antiqua" w:hAnsi="Book Antiqua"/>
        </w:rPr>
      </w:pPr>
      <w:r w:rsidRPr="008D5943">
        <w:rPr>
          <w:rFonts w:ascii="Book Antiqua" w:hAnsi="Book Antiqua"/>
        </w:rPr>
        <w:tab/>
      </w:r>
      <w:r w:rsidR="00410682" w:rsidRPr="008D5943">
        <w:rPr>
          <w:rFonts w:ascii="Book Antiqua" w:hAnsi="Book Antiqua"/>
        </w:rPr>
        <w:t xml:space="preserve">Online </w:t>
      </w:r>
      <w:r w:rsidR="006A24DF" w:rsidRPr="008D5943">
        <w:rPr>
          <w:rFonts w:ascii="Book Antiqua" w:hAnsi="Book Antiqua"/>
        </w:rPr>
        <w:t>Payments</w:t>
      </w:r>
      <w:r w:rsidR="00555A2B" w:rsidRPr="008D5943">
        <w:rPr>
          <w:rFonts w:ascii="Book Antiqua" w:hAnsi="Book Antiqua"/>
        </w:rPr>
        <w:t>:</w:t>
      </w:r>
    </w:p>
    <w:p w14:paraId="47EBF825" w14:textId="4C818534" w:rsidR="008936C5" w:rsidRDefault="008936C5" w:rsidP="008936C5">
      <w:pPr>
        <w:pStyle w:val="ListParagraph"/>
        <w:ind w:left="2127"/>
        <w:rPr>
          <w:rFonts w:ascii="Book Antiqua" w:hAnsi="Book Antiqua"/>
        </w:rPr>
      </w:pPr>
      <w:r>
        <w:rPr>
          <w:rFonts w:ascii="Book Antiqua" w:hAnsi="Book Antiqua"/>
        </w:rPr>
        <w:t xml:space="preserve">Wages, Expenses and HMRC </w:t>
      </w:r>
      <w:r w:rsidR="008D5943">
        <w:rPr>
          <w:rFonts w:ascii="Book Antiqua" w:hAnsi="Book Antiqua"/>
        </w:rPr>
        <w:tab/>
      </w:r>
      <w:r w:rsidR="001230DC">
        <w:rPr>
          <w:rFonts w:ascii="Book Antiqua" w:hAnsi="Book Antiqua"/>
        </w:rPr>
        <w:tab/>
      </w:r>
      <w:r w:rsidR="001230DC">
        <w:rPr>
          <w:rFonts w:ascii="Book Antiqua" w:hAnsi="Book Antiqua"/>
        </w:rPr>
        <w:tab/>
      </w:r>
      <w:r>
        <w:rPr>
          <w:rFonts w:ascii="Book Antiqua" w:hAnsi="Book Antiqua"/>
        </w:rPr>
        <w:t xml:space="preserve"> </w:t>
      </w:r>
      <w:r>
        <w:rPr>
          <w:rFonts w:ascii="Book Antiqua" w:hAnsi="Book Antiqua"/>
        </w:rPr>
        <w:tab/>
      </w:r>
      <w:r>
        <w:rPr>
          <w:rFonts w:ascii="Book Antiqua" w:hAnsi="Book Antiqua"/>
        </w:rPr>
        <w:tab/>
        <w:t>£</w:t>
      </w:r>
      <w:r w:rsidR="001230DC">
        <w:rPr>
          <w:rFonts w:ascii="Book Antiqua" w:hAnsi="Book Antiqua"/>
        </w:rPr>
        <w:t>245.88</w:t>
      </w:r>
      <w:r>
        <w:rPr>
          <w:rFonts w:ascii="Book Antiqua" w:hAnsi="Book Antiqua"/>
        </w:rPr>
        <w:t xml:space="preserve"> </w:t>
      </w:r>
      <w:r w:rsidR="00D506E7">
        <w:rPr>
          <w:rFonts w:ascii="Book Antiqua" w:hAnsi="Book Antiqua"/>
        </w:rPr>
        <w:t>BACS</w:t>
      </w:r>
    </w:p>
    <w:p w14:paraId="420824DD" w14:textId="5904BE50" w:rsidR="008D5943" w:rsidRPr="00AB1A42" w:rsidRDefault="00D506E7" w:rsidP="00AB1A42">
      <w:pPr>
        <w:pStyle w:val="ListParagraph"/>
        <w:ind w:left="2127"/>
        <w:rPr>
          <w:rFonts w:ascii="Book Antiqua" w:hAnsi="Book Antiqua"/>
        </w:rPr>
      </w:pPr>
      <w:r>
        <w:rPr>
          <w:rFonts w:ascii="Book Antiqua" w:hAnsi="Book Antiqua"/>
        </w:rPr>
        <w:lastRenderedPageBreak/>
        <w:t xml:space="preserve">Community </w:t>
      </w:r>
      <w:r w:rsidR="008D5943">
        <w:rPr>
          <w:rFonts w:ascii="Book Antiqua" w:hAnsi="Book Antiqua"/>
        </w:rPr>
        <w:t>Heartbeat</w:t>
      </w:r>
      <w:r>
        <w:rPr>
          <w:rFonts w:ascii="Book Antiqua" w:hAnsi="Book Antiqua"/>
        </w:rPr>
        <w:t xml:space="preserve"> Trust – battery</w:t>
      </w:r>
      <w:r>
        <w:rPr>
          <w:rFonts w:ascii="Book Antiqua" w:hAnsi="Book Antiqua"/>
        </w:rPr>
        <w:tab/>
      </w:r>
      <w:r>
        <w:rPr>
          <w:rFonts w:ascii="Book Antiqua" w:hAnsi="Book Antiqua"/>
        </w:rPr>
        <w:tab/>
      </w:r>
      <w:r>
        <w:rPr>
          <w:rFonts w:ascii="Book Antiqua" w:hAnsi="Book Antiqua"/>
        </w:rPr>
        <w:tab/>
      </w:r>
      <w:r>
        <w:rPr>
          <w:rFonts w:ascii="Book Antiqua" w:hAnsi="Book Antiqua"/>
        </w:rPr>
        <w:tab/>
        <w:t>£318.00 BACS</w:t>
      </w:r>
    </w:p>
    <w:p w14:paraId="409B2AF3" w14:textId="53470E30" w:rsidR="004058E5" w:rsidRDefault="004058E5" w:rsidP="00410682">
      <w:pPr>
        <w:pStyle w:val="ListParagraph"/>
        <w:numPr>
          <w:ilvl w:val="0"/>
          <w:numId w:val="14"/>
        </w:numPr>
        <w:ind w:left="2127" w:hanging="284"/>
        <w:rPr>
          <w:rFonts w:ascii="Book Antiqua" w:hAnsi="Book Antiqua"/>
        </w:rPr>
      </w:pPr>
      <w:r w:rsidRPr="000849FD">
        <w:rPr>
          <w:rFonts w:ascii="Book Antiqua" w:hAnsi="Book Antiqua"/>
        </w:rPr>
        <w:t>Direct Debits Made:</w:t>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t>None</w:t>
      </w:r>
    </w:p>
    <w:p w14:paraId="2FCFCEB2" w14:textId="26A85E05" w:rsidR="00F37FC2" w:rsidRDefault="00254828" w:rsidP="0023305C">
      <w:pPr>
        <w:pStyle w:val="ListParagraph"/>
        <w:numPr>
          <w:ilvl w:val="0"/>
          <w:numId w:val="14"/>
        </w:numPr>
        <w:ind w:left="2127" w:hanging="284"/>
        <w:rPr>
          <w:rFonts w:ascii="Book Antiqua" w:hAnsi="Book Antiqua"/>
        </w:rPr>
      </w:pPr>
      <w:r w:rsidRPr="000849FD">
        <w:rPr>
          <w:rFonts w:ascii="Book Antiqua" w:hAnsi="Book Antiqua"/>
        </w:rPr>
        <w:t>I</w:t>
      </w:r>
      <w:r w:rsidR="00F635D6" w:rsidRPr="000849FD">
        <w:rPr>
          <w:rFonts w:ascii="Book Antiqua" w:hAnsi="Book Antiqua"/>
        </w:rPr>
        <w:t xml:space="preserve">ncome </w:t>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r>
      <w:r w:rsidR="008D5943">
        <w:rPr>
          <w:rFonts w:ascii="Book Antiqua" w:hAnsi="Book Antiqua"/>
        </w:rPr>
        <w:tab/>
        <w:t>None</w:t>
      </w:r>
    </w:p>
    <w:p w14:paraId="4D1A1511" w14:textId="77777777" w:rsidR="00AE1E9D" w:rsidRPr="00AE1E9D" w:rsidRDefault="00AE1E9D" w:rsidP="00AE1E9D">
      <w:pPr>
        <w:pStyle w:val="ListParagraph"/>
        <w:ind w:left="1440"/>
        <w:rPr>
          <w:rFonts w:ascii="Book Antiqua" w:hAnsi="Book Antiqua" w:cs="Arial"/>
          <w:szCs w:val="20"/>
        </w:rPr>
      </w:pPr>
      <w:r w:rsidRPr="00AE1E9D">
        <w:rPr>
          <w:rFonts w:ascii="Book Antiqua" w:hAnsi="Book Antiqua" w:cs="Arial"/>
          <w:szCs w:val="20"/>
        </w:rPr>
        <w:t>Payments approved proposed AL seconded JW</w:t>
      </w:r>
    </w:p>
    <w:p w14:paraId="781C41D2" w14:textId="77777777" w:rsidR="00184992" w:rsidRDefault="00184992" w:rsidP="00AE1E9D">
      <w:pPr>
        <w:pStyle w:val="ListParagraph"/>
        <w:ind w:left="1440"/>
        <w:rPr>
          <w:rFonts w:ascii="Book Antiqua" w:hAnsi="Book Antiqua"/>
        </w:rPr>
      </w:pPr>
    </w:p>
    <w:p w14:paraId="4396B86B" w14:textId="011074B0" w:rsidR="00184992" w:rsidRPr="00426332" w:rsidRDefault="00D506E7" w:rsidP="00184992">
      <w:pPr>
        <w:pStyle w:val="ListParagraph"/>
        <w:ind w:left="0"/>
        <w:rPr>
          <w:rFonts w:ascii="Book Antiqua" w:hAnsi="Book Antiqua"/>
          <w:b/>
          <w:bCs/>
        </w:rPr>
      </w:pPr>
      <w:r>
        <w:rPr>
          <w:rFonts w:ascii="Book Antiqua" w:hAnsi="Book Antiqua"/>
          <w:b/>
          <w:bCs/>
          <w:szCs w:val="20"/>
        </w:rPr>
        <w:t>060322</w:t>
      </w:r>
      <w:r w:rsidR="00184992" w:rsidRPr="00184992">
        <w:rPr>
          <w:rFonts w:ascii="Book Antiqua" w:hAnsi="Book Antiqua"/>
          <w:b/>
          <w:bCs/>
        </w:rPr>
        <w:t>/</w:t>
      </w:r>
      <w:r w:rsidR="004F4C66">
        <w:rPr>
          <w:rFonts w:ascii="Book Antiqua" w:hAnsi="Book Antiqua"/>
          <w:b/>
          <w:bCs/>
        </w:rPr>
        <w:t>9</w:t>
      </w:r>
      <w:r w:rsidR="00184992" w:rsidRPr="00184992">
        <w:rPr>
          <w:rFonts w:ascii="Book Antiqua" w:hAnsi="Book Antiqua"/>
          <w:b/>
          <w:bCs/>
        </w:rPr>
        <w:tab/>
      </w:r>
      <w:r w:rsidR="00184992" w:rsidRPr="000849FD">
        <w:rPr>
          <w:rFonts w:ascii="Book Antiqua" w:hAnsi="Book Antiqua"/>
          <w:b/>
          <w:bCs/>
        </w:rPr>
        <w:t>DELEGATION SCHEME</w:t>
      </w:r>
    </w:p>
    <w:p w14:paraId="082DC91A" w14:textId="7315C44C" w:rsidR="00184992" w:rsidRDefault="00184992" w:rsidP="00184992">
      <w:pPr>
        <w:pStyle w:val="ListParagraph"/>
        <w:ind w:left="1440"/>
        <w:rPr>
          <w:rFonts w:ascii="Book Antiqua" w:hAnsi="Book Antiqua"/>
        </w:rPr>
      </w:pPr>
      <w:r>
        <w:rPr>
          <w:rFonts w:ascii="Book Antiqua" w:hAnsi="Book Antiqua"/>
        </w:rPr>
        <w:t xml:space="preserve">To reinstate delegation scheme as per Appendix One in the event the council cannot met in person </w:t>
      </w:r>
    </w:p>
    <w:p w14:paraId="201B7E3D" w14:textId="77777777" w:rsidR="00AE1E9D" w:rsidRPr="00C44A1E" w:rsidRDefault="00AE1E9D" w:rsidP="00AE1E9D">
      <w:pPr>
        <w:ind w:left="1080" w:firstLine="360"/>
        <w:rPr>
          <w:rFonts w:ascii="Book Antiqua" w:hAnsi="Book Antiqua" w:cs="Arial"/>
          <w:szCs w:val="20"/>
        </w:rPr>
      </w:pPr>
      <w:r w:rsidRPr="00C44A1E">
        <w:rPr>
          <w:rFonts w:ascii="Book Antiqua" w:hAnsi="Book Antiqua" w:cs="Arial"/>
          <w:szCs w:val="20"/>
        </w:rPr>
        <w:t>Delegation scheme proposed AL seconded JW</w:t>
      </w:r>
    </w:p>
    <w:p w14:paraId="6AC876CE" w14:textId="77777777" w:rsidR="00F662BF" w:rsidRPr="00F662BF" w:rsidRDefault="00F662BF" w:rsidP="00265E29">
      <w:pPr>
        <w:rPr>
          <w:rFonts w:ascii="Book Antiqua" w:hAnsi="Book Antiqua"/>
        </w:rPr>
      </w:pPr>
    </w:p>
    <w:p w14:paraId="48AE6D83" w14:textId="74621DF4" w:rsidR="00405B77" w:rsidRDefault="00D506E7" w:rsidP="0094515E">
      <w:pPr>
        <w:pStyle w:val="ListParagraph"/>
        <w:ind w:left="1440" w:hanging="1440"/>
        <w:rPr>
          <w:rFonts w:ascii="Book Antiqua" w:hAnsi="Book Antiqua"/>
        </w:rPr>
      </w:pPr>
      <w:r>
        <w:rPr>
          <w:rFonts w:ascii="Book Antiqua" w:hAnsi="Book Antiqua"/>
          <w:b/>
          <w:bCs/>
          <w:szCs w:val="20"/>
        </w:rPr>
        <w:t>060322</w:t>
      </w:r>
      <w:r w:rsidR="002B7EBB" w:rsidRPr="000849FD">
        <w:rPr>
          <w:rFonts w:ascii="Book Antiqua" w:hAnsi="Book Antiqua"/>
          <w:b/>
          <w:bCs/>
        </w:rPr>
        <w:t>/</w:t>
      </w:r>
      <w:r w:rsidR="004B5A81" w:rsidRPr="000849FD">
        <w:rPr>
          <w:rFonts w:ascii="Book Antiqua" w:hAnsi="Book Antiqua"/>
          <w:b/>
          <w:bCs/>
        </w:rPr>
        <w:t>1</w:t>
      </w:r>
      <w:r w:rsidR="00265E29">
        <w:rPr>
          <w:rFonts w:ascii="Book Antiqua" w:hAnsi="Book Antiqua"/>
          <w:b/>
          <w:bCs/>
        </w:rPr>
        <w:t>0</w:t>
      </w:r>
      <w:r w:rsidR="008F31A0" w:rsidRPr="000849FD">
        <w:rPr>
          <w:rFonts w:ascii="Book Antiqua" w:hAnsi="Book Antiqua"/>
          <w:b/>
          <w:bCs/>
        </w:rPr>
        <w:tab/>
        <w:t xml:space="preserve">DIARY DATES – </w:t>
      </w:r>
      <w:r w:rsidR="008F31A0" w:rsidRPr="000849FD">
        <w:rPr>
          <w:rFonts w:ascii="Book Antiqua" w:hAnsi="Book Antiqua"/>
        </w:rPr>
        <w:t xml:space="preserve">Next Full Parish Council </w:t>
      </w:r>
      <w:r w:rsidR="00E144F5">
        <w:rPr>
          <w:rFonts w:ascii="Book Antiqua" w:hAnsi="Book Antiqua"/>
        </w:rPr>
        <w:t xml:space="preserve">Wednesday </w:t>
      </w:r>
      <w:r w:rsidR="00AE1E9D">
        <w:rPr>
          <w:rFonts w:ascii="Book Antiqua" w:hAnsi="Book Antiqua"/>
        </w:rPr>
        <w:t>25</w:t>
      </w:r>
      <w:r w:rsidRPr="00D506E7">
        <w:rPr>
          <w:rFonts w:ascii="Book Antiqua" w:hAnsi="Book Antiqua"/>
          <w:vertAlign w:val="superscript"/>
        </w:rPr>
        <w:t>th</w:t>
      </w:r>
      <w:r>
        <w:rPr>
          <w:rFonts w:ascii="Book Antiqua" w:hAnsi="Book Antiqua"/>
        </w:rPr>
        <w:t xml:space="preserve"> May </w:t>
      </w:r>
      <w:r w:rsidR="0094515E">
        <w:rPr>
          <w:rFonts w:ascii="Book Antiqua" w:hAnsi="Book Antiqua"/>
        </w:rPr>
        <w:t>202</w:t>
      </w:r>
      <w:r w:rsidR="00E144F5">
        <w:rPr>
          <w:rFonts w:ascii="Book Antiqua" w:hAnsi="Book Antiqua"/>
        </w:rPr>
        <w:t>2</w:t>
      </w:r>
      <w:r>
        <w:rPr>
          <w:rFonts w:ascii="Book Antiqua" w:hAnsi="Book Antiqua"/>
        </w:rPr>
        <w:t>; Annual Parish Meeting 6.30pm followed by the Annual Meeting of the Parish Council at 7pm</w:t>
      </w:r>
    </w:p>
    <w:p w14:paraId="5427364F" w14:textId="7F5B4B8A" w:rsidR="00AE1E9D" w:rsidRPr="000849FD" w:rsidRDefault="00AE1E9D" w:rsidP="0094515E">
      <w:pPr>
        <w:pStyle w:val="ListParagraph"/>
        <w:ind w:left="1440" w:hanging="1440"/>
        <w:rPr>
          <w:rFonts w:ascii="Book Antiqua" w:hAnsi="Book Antiqua"/>
          <w:b/>
          <w:bCs/>
        </w:rPr>
      </w:pPr>
      <w:r>
        <w:rPr>
          <w:rFonts w:ascii="Book Antiqua" w:hAnsi="Book Antiqua"/>
          <w:b/>
          <w:bCs/>
          <w:szCs w:val="20"/>
        </w:rPr>
        <w:tab/>
      </w:r>
    </w:p>
    <w:p w14:paraId="5828CC00" w14:textId="5BCB70D5" w:rsidR="00AE1E9D" w:rsidRPr="00AE1E9D" w:rsidRDefault="00AE1E9D" w:rsidP="00AE1E9D">
      <w:pPr>
        <w:ind w:left="360"/>
        <w:rPr>
          <w:rFonts w:ascii="Book Antiqua" w:hAnsi="Book Antiqua" w:cs="Arial"/>
          <w:bCs/>
          <w:szCs w:val="20"/>
        </w:rPr>
      </w:pPr>
      <w:r>
        <w:rPr>
          <w:rFonts w:ascii="Book Antiqua" w:hAnsi="Book Antiqua"/>
          <w:b/>
        </w:rPr>
        <w:tab/>
      </w:r>
      <w:r>
        <w:rPr>
          <w:rFonts w:ascii="Book Antiqua" w:hAnsi="Book Antiqua"/>
          <w:b/>
        </w:rPr>
        <w:tab/>
      </w:r>
      <w:r w:rsidRPr="00AE1E9D">
        <w:rPr>
          <w:rFonts w:ascii="Book Antiqua" w:hAnsi="Book Antiqua"/>
          <w:bCs/>
        </w:rPr>
        <w:t>2022-23</w:t>
      </w:r>
      <w:r w:rsidRPr="00AE1E9D">
        <w:rPr>
          <w:rFonts w:ascii="Book Antiqua" w:hAnsi="Book Antiqua" w:cs="Arial"/>
          <w:bCs/>
          <w:szCs w:val="20"/>
        </w:rPr>
        <w:t xml:space="preserve"> dates agreed</w:t>
      </w:r>
    </w:p>
    <w:p w14:paraId="30270041" w14:textId="3190EB3C" w:rsidR="00AE1E9D" w:rsidRPr="00C44A1E" w:rsidRDefault="00AE1E9D" w:rsidP="00AE1E9D">
      <w:pPr>
        <w:ind w:left="1080"/>
        <w:rPr>
          <w:rFonts w:ascii="Book Antiqua" w:hAnsi="Book Antiqua" w:cs="Arial"/>
          <w:szCs w:val="20"/>
        </w:rPr>
      </w:pPr>
    </w:p>
    <w:p w14:paraId="634198CD" w14:textId="77777777" w:rsidR="00AE1E9D" w:rsidRPr="00C44A1E" w:rsidRDefault="00AE1E9D" w:rsidP="00AE1E9D">
      <w:pPr>
        <w:ind w:left="1080" w:firstLine="360"/>
        <w:rPr>
          <w:rFonts w:ascii="Book Antiqua" w:hAnsi="Book Antiqua" w:cs="Arial"/>
          <w:szCs w:val="20"/>
        </w:rPr>
      </w:pPr>
      <w:r w:rsidRPr="00C44A1E">
        <w:rPr>
          <w:rFonts w:ascii="Book Antiqua" w:hAnsi="Book Antiqua" w:cs="Arial"/>
          <w:szCs w:val="20"/>
        </w:rPr>
        <w:t>27</w:t>
      </w:r>
      <w:r w:rsidRPr="00C44A1E">
        <w:rPr>
          <w:rFonts w:ascii="Book Antiqua" w:hAnsi="Book Antiqua" w:cs="Arial"/>
          <w:szCs w:val="20"/>
          <w:vertAlign w:val="superscript"/>
        </w:rPr>
        <w:t>th</w:t>
      </w:r>
      <w:r w:rsidRPr="00C44A1E">
        <w:rPr>
          <w:rFonts w:ascii="Book Antiqua" w:hAnsi="Book Antiqua" w:cs="Arial"/>
          <w:szCs w:val="20"/>
        </w:rPr>
        <w:t xml:space="preserve"> July</w:t>
      </w:r>
    </w:p>
    <w:p w14:paraId="668FCC7C" w14:textId="4256B2DD" w:rsidR="00AE1E9D" w:rsidRPr="00C44A1E" w:rsidRDefault="00AE1E9D" w:rsidP="00AE1E9D">
      <w:pPr>
        <w:ind w:left="720" w:firstLine="720"/>
        <w:rPr>
          <w:rFonts w:ascii="Book Antiqua" w:hAnsi="Book Antiqua" w:cs="Arial"/>
          <w:szCs w:val="20"/>
        </w:rPr>
      </w:pPr>
      <w:r w:rsidRPr="00C44A1E">
        <w:rPr>
          <w:rFonts w:ascii="Book Antiqua" w:hAnsi="Book Antiqua" w:cs="Arial"/>
          <w:szCs w:val="20"/>
        </w:rPr>
        <w:t>28</w:t>
      </w:r>
      <w:r w:rsidRPr="00C44A1E">
        <w:rPr>
          <w:rFonts w:ascii="Book Antiqua" w:hAnsi="Book Antiqua" w:cs="Arial"/>
          <w:szCs w:val="20"/>
          <w:vertAlign w:val="superscript"/>
        </w:rPr>
        <w:t>th</w:t>
      </w:r>
      <w:r w:rsidRPr="00C44A1E">
        <w:rPr>
          <w:rFonts w:ascii="Book Antiqua" w:hAnsi="Book Antiqua" w:cs="Arial"/>
          <w:szCs w:val="20"/>
        </w:rPr>
        <w:t xml:space="preserve"> September</w:t>
      </w:r>
    </w:p>
    <w:p w14:paraId="35A48CFC" w14:textId="77777777" w:rsidR="00AE1E9D" w:rsidRPr="00C44A1E" w:rsidRDefault="00AE1E9D" w:rsidP="00AE1E9D">
      <w:pPr>
        <w:ind w:left="1080" w:firstLine="360"/>
        <w:rPr>
          <w:rFonts w:ascii="Book Antiqua" w:hAnsi="Book Antiqua" w:cs="Arial"/>
          <w:szCs w:val="20"/>
        </w:rPr>
      </w:pPr>
      <w:r w:rsidRPr="00C44A1E">
        <w:rPr>
          <w:rFonts w:ascii="Book Antiqua" w:hAnsi="Book Antiqua" w:cs="Arial"/>
          <w:szCs w:val="20"/>
        </w:rPr>
        <w:t>23</w:t>
      </w:r>
      <w:r w:rsidRPr="00C44A1E">
        <w:rPr>
          <w:rFonts w:ascii="Book Antiqua" w:hAnsi="Book Antiqua" w:cs="Arial"/>
          <w:szCs w:val="20"/>
          <w:vertAlign w:val="superscript"/>
        </w:rPr>
        <w:t>rd</w:t>
      </w:r>
      <w:r w:rsidRPr="00C44A1E">
        <w:rPr>
          <w:rFonts w:ascii="Book Antiqua" w:hAnsi="Book Antiqua" w:cs="Arial"/>
          <w:szCs w:val="20"/>
        </w:rPr>
        <w:t xml:space="preserve"> November</w:t>
      </w:r>
    </w:p>
    <w:p w14:paraId="04C17485" w14:textId="77777777" w:rsidR="00AE1E9D" w:rsidRPr="00C44A1E" w:rsidRDefault="00AE1E9D" w:rsidP="00AE1E9D">
      <w:pPr>
        <w:ind w:left="360"/>
        <w:rPr>
          <w:rFonts w:ascii="Book Antiqua" w:hAnsi="Book Antiqua" w:cs="Arial"/>
          <w:szCs w:val="20"/>
        </w:rPr>
      </w:pPr>
    </w:p>
    <w:p w14:paraId="0C9FC50C" w14:textId="77777777" w:rsidR="00AE1E9D" w:rsidRPr="00C44A1E" w:rsidRDefault="00AE1E9D" w:rsidP="00AE1E9D">
      <w:pPr>
        <w:ind w:left="720" w:firstLine="720"/>
        <w:rPr>
          <w:rFonts w:ascii="Book Antiqua" w:hAnsi="Book Antiqua" w:cs="Arial"/>
          <w:szCs w:val="20"/>
        </w:rPr>
      </w:pPr>
      <w:r w:rsidRPr="00C44A1E">
        <w:rPr>
          <w:rFonts w:ascii="Book Antiqua" w:hAnsi="Book Antiqua" w:cs="Arial"/>
          <w:szCs w:val="20"/>
        </w:rPr>
        <w:t>Closed 20.10</w:t>
      </w:r>
    </w:p>
    <w:p w14:paraId="0D3BCB43" w14:textId="68570FB6" w:rsidR="00591C14" w:rsidRPr="000849FD" w:rsidRDefault="00591C14" w:rsidP="006D2939">
      <w:pPr>
        <w:rPr>
          <w:rFonts w:ascii="Book Antiqua" w:hAnsi="Book Antiqua"/>
          <w:b/>
        </w:rPr>
      </w:pPr>
    </w:p>
    <w:p w14:paraId="742CD513" w14:textId="77777777" w:rsidR="00AE1E9D" w:rsidRDefault="00AE1E9D" w:rsidP="006D2939">
      <w:pPr>
        <w:rPr>
          <w:rFonts w:ascii="Lucida Handwriting" w:hAnsi="Lucida Handwriting"/>
          <w:bCs/>
        </w:rPr>
      </w:pPr>
    </w:p>
    <w:p w14:paraId="01E7F8BD" w14:textId="77777777" w:rsidR="00AE1E9D" w:rsidRDefault="00AE1E9D" w:rsidP="006D2939">
      <w:pPr>
        <w:rPr>
          <w:rFonts w:ascii="Lucida Handwriting" w:hAnsi="Lucida Handwriting"/>
          <w:bCs/>
        </w:rPr>
      </w:pPr>
    </w:p>
    <w:p w14:paraId="5A926551" w14:textId="26B3DDAA" w:rsidR="00AE1E9D" w:rsidRDefault="00AE1E9D" w:rsidP="006D2939">
      <w:pPr>
        <w:rPr>
          <w:rFonts w:ascii="Lucida Handwriting" w:hAnsi="Lucida Handwriting"/>
          <w:bCs/>
        </w:rPr>
      </w:pPr>
      <w:r>
        <w:rPr>
          <w:rFonts w:ascii="Lucida Handwriting" w:hAnsi="Lucida Handwriting"/>
          <w:bCs/>
        </w:rPr>
        <w:t>…………………………………………………..</w:t>
      </w:r>
      <w:r>
        <w:rPr>
          <w:rFonts w:ascii="Lucida Handwriting" w:hAnsi="Lucida Handwriting"/>
          <w:bCs/>
        </w:rPr>
        <w:tab/>
      </w:r>
      <w:r>
        <w:rPr>
          <w:rFonts w:ascii="Lucida Handwriting" w:hAnsi="Lucida Handwriting"/>
          <w:bCs/>
        </w:rPr>
        <w:tab/>
      </w:r>
      <w:r>
        <w:rPr>
          <w:rFonts w:ascii="Lucida Handwriting" w:hAnsi="Lucida Handwriting"/>
          <w:bCs/>
        </w:rPr>
        <w:tab/>
      </w:r>
      <w:r>
        <w:rPr>
          <w:rFonts w:ascii="Lucida Handwriting" w:hAnsi="Lucida Handwriting"/>
          <w:bCs/>
        </w:rPr>
        <w:tab/>
      </w:r>
      <w:r>
        <w:rPr>
          <w:rFonts w:ascii="Lucida Handwriting" w:hAnsi="Lucida Handwriting"/>
          <w:bCs/>
        </w:rPr>
        <w:tab/>
        <w:t>…………………………………..</w:t>
      </w:r>
    </w:p>
    <w:p w14:paraId="3A98BE0A" w14:textId="6D40EBCB" w:rsidR="00322C37" w:rsidRPr="000849FD" w:rsidRDefault="00322C37" w:rsidP="006D2939">
      <w:pPr>
        <w:rPr>
          <w:rFonts w:ascii="Lucida Handwriting" w:hAnsi="Lucida Handwriting"/>
          <w:bCs/>
        </w:rPr>
      </w:pPr>
      <w:r w:rsidRPr="000849FD">
        <w:rPr>
          <w:rFonts w:ascii="Lucida Handwriting" w:hAnsi="Lucida Handwriting"/>
          <w:bCs/>
        </w:rPr>
        <w:t>K Peck</w:t>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r w:rsidR="00AE1E9D">
        <w:rPr>
          <w:rFonts w:ascii="Lucida Handwriting" w:hAnsi="Lucida Handwriting"/>
          <w:bCs/>
        </w:rPr>
        <w:tab/>
      </w:r>
      <w:proofErr w:type="gramStart"/>
      <w:r w:rsidR="00AE1E9D">
        <w:rPr>
          <w:rFonts w:ascii="Lucida Handwriting" w:hAnsi="Lucida Handwriting"/>
          <w:bCs/>
        </w:rPr>
        <w:t>A</w:t>
      </w:r>
      <w:proofErr w:type="gramEnd"/>
      <w:r w:rsidR="00AE1E9D">
        <w:rPr>
          <w:rFonts w:ascii="Lucida Handwriting" w:hAnsi="Lucida Handwriting"/>
          <w:bCs/>
        </w:rPr>
        <w:t xml:space="preserve"> Lee </w:t>
      </w:r>
    </w:p>
    <w:p w14:paraId="7E0745D8" w14:textId="1CE02D57" w:rsidR="00322C37" w:rsidRPr="000849FD" w:rsidRDefault="008F31A0" w:rsidP="006D2939">
      <w:pPr>
        <w:rPr>
          <w:rFonts w:ascii="Book Antiqua" w:hAnsi="Book Antiqua"/>
          <w:b/>
        </w:rPr>
      </w:pPr>
      <w:r w:rsidRPr="000849FD">
        <w:rPr>
          <w:rFonts w:ascii="Book Antiqua" w:hAnsi="Book Antiqua"/>
          <w:b/>
        </w:rPr>
        <w:t>Karen Peck</w:t>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t>Annie Lee</w:t>
      </w:r>
    </w:p>
    <w:p w14:paraId="123AC4CC" w14:textId="60961D39" w:rsidR="006D2939" w:rsidRPr="000849FD" w:rsidRDefault="006D2939" w:rsidP="006D2939">
      <w:pPr>
        <w:rPr>
          <w:rFonts w:ascii="Book Antiqua" w:hAnsi="Book Antiqua"/>
          <w:b/>
        </w:rPr>
      </w:pPr>
      <w:r w:rsidRPr="000849FD">
        <w:rPr>
          <w:rFonts w:ascii="Book Antiqua" w:hAnsi="Book Antiqua"/>
          <w:b/>
        </w:rPr>
        <w:t>Clerk &amp; Responsible Finance Officer</w:t>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t>Chair (Acting)</w:t>
      </w:r>
    </w:p>
    <w:p w14:paraId="5C11F4CF" w14:textId="5A3D1007" w:rsidR="002B19AD" w:rsidRDefault="00E144F5" w:rsidP="00675D9E">
      <w:pPr>
        <w:rPr>
          <w:rFonts w:ascii="Book Antiqua" w:hAnsi="Book Antiqua"/>
          <w:b/>
        </w:rPr>
      </w:pPr>
      <w:r>
        <w:rPr>
          <w:rFonts w:ascii="Book Antiqua" w:hAnsi="Book Antiqua"/>
          <w:b/>
        </w:rPr>
        <w:t>Lidgate</w:t>
      </w:r>
      <w:r w:rsidR="00322C37" w:rsidRPr="000849FD">
        <w:rPr>
          <w:rFonts w:ascii="Book Antiqua" w:hAnsi="Book Antiqua"/>
          <w:b/>
        </w:rPr>
        <w:t xml:space="preserve"> Parish Council</w:t>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r>
      <w:r w:rsidR="00AE1E9D">
        <w:rPr>
          <w:rFonts w:ascii="Book Antiqua" w:hAnsi="Book Antiqua"/>
          <w:b/>
        </w:rPr>
        <w:tab/>
        <w:t>Lidgate Parish Council</w:t>
      </w:r>
    </w:p>
    <w:p w14:paraId="741777A1" w14:textId="77777777" w:rsidR="00AE1E9D" w:rsidRDefault="00AE1E9D" w:rsidP="00675D9E">
      <w:pPr>
        <w:rPr>
          <w:rFonts w:ascii="Book Antiqua" w:hAnsi="Book Antiqua"/>
          <w:b/>
        </w:rPr>
      </w:pPr>
    </w:p>
    <w:p w14:paraId="3A64E43C" w14:textId="77A0ABDA" w:rsidR="008D5943" w:rsidRDefault="00AE1E9D" w:rsidP="00675D9E">
      <w:pPr>
        <w:rPr>
          <w:rFonts w:ascii="Book Antiqua" w:hAnsi="Book Antiqua"/>
          <w:b/>
        </w:rPr>
      </w:pPr>
      <w:r>
        <w:rPr>
          <w:rFonts w:ascii="Book Antiqua" w:hAnsi="Book Antiqua"/>
          <w:b/>
        </w:rPr>
        <w:t>25</w:t>
      </w:r>
      <w:r w:rsidRPr="00AE1E9D">
        <w:rPr>
          <w:rFonts w:ascii="Book Antiqua" w:hAnsi="Book Antiqua"/>
          <w:b/>
          <w:vertAlign w:val="superscript"/>
        </w:rPr>
        <w:t>th</w:t>
      </w:r>
      <w:r>
        <w:rPr>
          <w:rFonts w:ascii="Book Antiqua" w:hAnsi="Book Antiqua"/>
          <w:b/>
        </w:rPr>
        <w:t xml:space="preserve"> May</w:t>
      </w:r>
      <w:r w:rsidR="008D5943">
        <w:rPr>
          <w:rFonts w:ascii="Book Antiqua" w:hAnsi="Book Antiqua"/>
          <w:b/>
        </w:rPr>
        <w:t xml:space="preserve"> 2022</w:t>
      </w:r>
    </w:p>
    <w:p w14:paraId="14F4789D" w14:textId="01C3E180" w:rsidR="00E144F5" w:rsidRDefault="00E144F5" w:rsidP="00675D9E">
      <w:pPr>
        <w:rPr>
          <w:rFonts w:ascii="Book Antiqua" w:hAnsi="Book Antiqua"/>
          <w:b/>
        </w:rPr>
      </w:pPr>
    </w:p>
    <w:p w14:paraId="52AEA365" w14:textId="1E54BB40" w:rsidR="00E144F5" w:rsidRPr="007E49F5" w:rsidRDefault="00E144F5" w:rsidP="00675D9E">
      <w:pPr>
        <w:rPr>
          <w:rFonts w:ascii="Book Antiqua" w:hAnsi="Book Antiqua"/>
          <w:b/>
        </w:rPr>
      </w:pPr>
    </w:p>
    <w:sectPr w:rsidR="00E144F5" w:rsidRPr="007E49F5" w:rsidSect="00B65BB0">
      <w:headerReference w:type="even" r:id="rId8"/>
      <w:headerReference w:type="default" r:id="rId9"/>
      <w:footerReference w:type="even" r:id="rId10"/>
      <w:footerReference w:type="default" r:id="rId11"/>
      <w:headerReference w:type="first" r:id="rId12"/>
      <w:footerReference w:type="first" r:id="rId13"/>
      <w:pgSz w:w="11909" w:h="16834" w:code="9"/>
      <w:pgMar w:top="1100" w:right="567" w:bottom="851"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5B13" w14:textId="77777777" w:rsidR="006C4B12" w:rsidRDefault="006C4B12">
      <w:r>
        <w:separator/>
      </w:r>
    </w:p>
  </w:endnote>
  <w:endnote w:type="continuationSeparator" w:id="0">
    <w:p w14:paraId="6485CA0A" w14:textId="77777777" w:rsidR="006C4B12" w:rsidRDefault="006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AC5A" w14:textId="77777777" w:rsidR="00FC52C7" w:rsidRDefault="00FC5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C36" w14:textId="77777777" w:rsidR="00644EBD" w:rsidRDefault="00644EBD" w:rsidP="0036376E">
    <w:pPr>
      <w:pStyle w:val="Footer"/>
      <w:tabs>
        <w:tab w:val="clear" w:pos="4153"/>
        <w:tab w:val="clear" w:pos="8306"/>
        <w:tab w:val="center" w:pos="5387"/>
        <w:tab w:val="right" w:pos="107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DC3D" w14:textId="77777777" w:rsidR="00FC52C7" w:rsidRDefault="00FC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9E5C" w14:textId="77777777" w:rsidR="006C4B12" w:rsidRDefault="006C4B12">
      <w:r>
        <w:separator/>
      </w:r>
    </w:p>
  </w:footnote>
  <w:footnote w:type="continuationSeparator" w:id="0">
    <w:p w14:paraId="2BFAA6C3" w14:textId="77777777" w:rsidR="006C4B12" w:rsidRDefault="006C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37C6" w14:textId="409CFA27" w:rsidR="00FC52C7" w:rsidRDefault="00FC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891" w14:textId="613592EB" w:rsidR="00FC52C7" w:rsidRDefault="00F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3BCF" w14:textId="584DED7F" w:rsidR="00FC52C7" w:rsidRDefault="00FC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A7"/>
    <w:multiLevelType w:val="hybridMultilevel"/>
    <w:tmpl w:val="8EF23FEC"/>
    <w:lvl w:ilvl="0" w:tplc="20D0406E">
      <w:start w:val="4"/>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03A9D"/>
    <w:multiLevelType w:val="hybridMultilevel"/>
    <w:tmpl w:val="C1CC3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4E5EA8"/>
    <w:multiLevelType w:val="hybridMultilevel"/>
    <w:tmpl w:val="4A2C0E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B88711F"/>
    <w:multiLevelType w:val="hybridMultilevel"/>
    <w:tmpl w:val="E7E6E546"/>
    <w:lvl w:ilvl="0" w:tplc="3AC03AF2">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624D21"/>
    <w:multiLevelType w:val="hybridMultilevel"/>
    <w:tmpl w:val="985ED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CC3D55"/>
    <w:multiLevelType w:val="hybridMultilevel"/>
    <w:tmpl w:val="02A028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54E05"/>
    <w:multiLevelType w:val="hybridMultilevel"/>
    <w:tmpl w:val="9F422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D15AA"/>
    <w:multiLevelType w:val="hybridMultilevel"/>
    <w:tmpl w:val="9D60FF80"/>
    <w:lvl w:ilvl="0" w:tplc="0809000F">
      <w:start w:val="1"/>
      <w:numFmt w:val="decimal"/>
      <w:lvlText w:val="%1."/>
      <w:lvlJc w:val="left"/>
      <w:pPr>
        <w:ind w:left="3283" w:hanging="360"/>
      </w:pPr>
    </w:lvl>
    <w:lvl w:ilvl="1" w:tplc="08090019" w:tentative="1">
      <w:start w:val="1"/>
      <w:numFmt w:val="lowerLetter"/>
      <w:lvlText w:val="%2."/>
      <w:lvlJc w:val="left"/>
      <w:pPr>
        <w:ind w:left="4003" w:hanging="360"/>
      </w:pPr>
    </w:lvl>
    <w:lvl w:ilvl="2" w:tplc="0809001B" w:tentative="1">
      <w:start w:val="1"/>
      <w:numFmt w:val="lowerRoman"/>
      <w:lvlText w:val="%3."/>
      <w:lvlJc w:val="right"/>
      <w:pPr>
        <w:ind w:left="4723" w:hanging="180"/>
      </w:pPr>
    </w:lvl>
    <w:lvl w:ilvl="3" w:tplc="0809000F" w:tentative="1">
      <w:start w:val="1"/>
      <w:numFmt w:val="decimal"/>
      <w:lvlText w:val="%4."/>
      <w:lvlJc w:val="left"/>
      <w:pPr>
        <w:ind w:left="5443" w:hanging="360"/>
      </w:pPr>
    </w:lvl>
    <w:lvl w:ilvl="4" w:tplc="08090019" w:tentative="1">
      <w:start w:val="1"/>
      <w:numFmt w:val="lowerLetter"/>
      <w:lvlText w:val="%5."/>
      <w:lvlJc w:val="left"/>
      <w:pPr>
        <w:ind w:left="6163" w:hanging="360"/>
      </w:pPr>
    </w:lvl>
    <w:lvl w:ilvl="5" w:tplc="0809001B" w:tentative="1">
      <w:start w:val="1"/>
      <w:numFmt w:val="lowerRoman"/>
      <w:lvlText w:val="%6."/>
      <w:lvlJc w:val="right"/>
      <w:pPr>
        <w:ind w:left="6883" w:hanging="180"/>
      </w:pPr>
    </w:lvl>
    <w:lvl w:ilvl="6" w:tplc="0809000F" w:tentative="1">
      <w:start w:val="1"/>
      <w:numFmt w:val="decimal"/>
      <w:lvlText w:val="%7."/>
      <w:lvlJc w:val="left"/>
      <w:pPr>
        <w:ind w:left="7603" w:hanging="360"/>
      </w:pPr>
    </w:lvl>
    <w:lvl w:ilvl="7" w:tplc="08090019" w:tentative="1">
      <w:start w:val="1"/>
      <w:numFmt w:val="lowerLetter"/>
      <w:lvlText w:val="%8."/>
      <w:lvlJc w:val="left"/>
      <w:pPr>
        <w:ind w:left="8323" w:hanging="360"/>
      </w:pPr>
    </w:lvl>
    <w:lvl w:ilvl="8" w:tplc="0809001B" w:tentative="1">
      <w:start w:val="1"/>
      <w:numFmt w:val="lowerRoman"/>
      <w:lvlText w:val="%9."/>
      <w:lvlJc w:val="right"/>
      <w:pPr>
        <w:ind w:left="9043" w:hanging="180"/>
      </w:pPr>
    </w:lvl>
  </w:abstractNum>
  <w:abstractNum w:abstractNumId="8" w15:restartNumberingAfterBreak="0">
    <w:nsid w:val="277F6026"/>
    <w:multiLevelType w:val="hybridMultilevel"/>
    <w:tmpl w:val="D3027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EB504A"/>
    <w:multiLevelType w:val="hybridMultilevel"/>
    <w:tmpl w:val="E0B2CA6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647F36"/>
    <w:multiLevelType w:val="hybridMultilevel"/>
    <w:tmpl w:val="367EF8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22A3130"/>
    <w:multiLevelType w:val="hybridMultilevel"/>
    <w:tmpl w:val="9A52ABE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63B3B18"/>
    <w:multiLevelType w:val="hybridMultilevel"/>
    <w:tmpl w:val="8E40A2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4373C3"/>
    <w:multiLevelType w:val="hybridMultilevel"/>
    <w:tmpl w:val="37FE9298"/>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4" w15:restartNumberingAfterBreak="0">
    <w:nsid w:val="39E11B38"/>
    <w:multiLevelType w:val="hybridMultilevel"/>
    <w:tmpl w:val="4BEAE1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86C0D"/>
    <w:multiLevelType w:val="hybridMultilevel"/>
    <w:tmpl w:val="158E3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454FE7"/>
    <w:multiLevelType w:val="hybridMultilevel"/>
    <w:tmpl w:val="36E8D0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952836"/>
    <w:multiLevelType w:val="hybridMultilevel"/>
    <w:tmpl w:val="9A52ABE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6962D10"/>
    <w:multiLevelType w:val="hybridMultilevel"/>
    <w:tmpl w:val="8E3C3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B5DE3"/>
    <w:multiLevelType w:val="hybridMultilevel"/>
    <w:tmpl w:val="B8F29C2E"/>
    <w:lvl w:ilvl="0" w:tplc="2EC0DBF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C33358"/>
    <w:multiLevelType w:val="hybridMultilevel"/>
    <w:tmpl w:val="EDD257F6"/>
    <w:lvl w:ilvl="0" w:tplc="131EC422">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2C10E03"/>
    <w:multiLevelType w:val="hybridMultilevel"/>
    <w:tmpl w:val="F4006E54"/>
    <w:lvl w:ilvl="0" w:tplc="B5BEC6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3344B79"/>
    <w:multiLevelType w:val="hybridMultilevel"/>
    <w:tmpl w:val="2EF851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91223"/>
    <w:multiLevelType w:val="hybridMultilevel"/>
    <w:tmpl w:val="7284C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6862D50"/>
    <w:multiLevelType w:val="hybridMultilevel"/>
    <w:tmpl w:val="7E76D8F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E6072E"/>
    <w:multiLevelType w:val="hybridMultilevel"/>
    <w:tmpl w:val="549A1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0A6156"/>
    <w:multiLevelType w:val="hybridMultilevel"/>
    <w:tmpl w:val="C9CC2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AB1AC9"/>
    <w:multiLevelType w:val="hybridMultilevel"/>
    <w:tmpl w:val="7AF449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03F2E4D"/>
    <w:multiLevelType w:val="hybridMultilevel"/>
    <w:tmpl w:val="152EDB84"/>
    <w:lvl w:ilvl="0" w:tplc="0809001B">
      <w:start w:val="1"/>
      <w:numFmt w:val="lowerRoman"/>
      <w:lvlText w:val="%1."/>
      <w:lvlJc w:val="right"/>
      <w:pPr>
        <w:ind w:left="2928" w:hanging="360"/>
      </w:pPr>
    </w:lvl>
    <w:lvl w:ilvl="1" w:tplc="08090019" w:tentative="1">
      <w:start w:val="1"/>
      <w:numFmt w:val="lowerLetter"/>
      <w:lvlText w:val="%2."/>
      <w:lvlJc w:val="left"/>
      <w:pPr>
        <w:ind w:left="3648" w:hanging="360"/>
      </w:pPr>
    </w:lvl>
    <w:lvl w:ilvl="2" w:tplc="0809001B" w:tentative="1">
      <w:start w:val="1"/>
      <w:numFmt w:val="lowerRoman"/>
      <w:lvlText w:val="%3."/>
      <w:lvlJc w:val="right"/>
      <w:pPr>
        <w:ind w:left="4368" w:hanging="180"/>
      </w:pPr>
    </w:lvl>
    <w:lvl w:ilvl="3" w:tplc="0809000F" w:tentative="1">
      <w:start w:val="1"/>
      <w:numFmt w:val="decimal"/>
      <w:lvlText w:val="%4."/>
      <w:lvlJc w:val="left"/>
      <w:pPr>
        <w:ind w:left="5088" w:hanging="360"/>
      </w:pPr>
    </w:lvl>
    <w:lvl w:ilvl="4" w:tplc="08090019" w:tentative="1">
      <w:start w:val="1"/>
      <w:numFmt w:val="lowerLetter"/>
      <w:lvlText w:val="%5."/>
      <w:lvlJc w:val="left"/>
      <w:pPr>
        <w:ind w:left="5808" w:hanging="360"/>
      </w:pPr>
    </w:lvl>
    <w:lvl w:ilvl="5" w:tplc="0809001B" w:tentative="1">
      <w:start w:val="1"/>
      <w:numFmt w:val="lowerRoman"/>
      <w:lvlText w:val="%6."/>
      <w:lvlJc w:val="right"/>
      <w:pPr>
        <w:ind w:left="6528" w:hanging="180"/>
      </w:pPr>
    </w:lvl>
    <w:lvl w:ilvl="6" w:tplc="0809000F" w:tentative="1">
      <w:start w:val="1"/>
      <w:numFmt w:val="decimal"/>
      <w:lvlText w:val="%7."/>
      <w:lvlJc w:val="left"/>
      <w:pPr>
        <w:ind w:left="7248" w:hanging="360"/>
      </w:pPr>
    </w:lvl>
    <w:lvl w:ilvl="7" w:tplc="08090019" w:tentative="1">
      <w:start w:val="1"/>
      <w:numFmt w:val="lowerLetter"/>
      <w:lvlText w:val="%8."/>
      <w:lvlJc w:val="left"/>
      <w:pPr>
        <w:ind w:left="7968" w:hanging="360"/>
      </w:pPr>
    </w:lvl>
    <w:lvl w:ilvl="8" w:tplc="0809001B" w:tentative="1">
      <w:start w:val="1"/>
      <w:numFmt w:val="lowerRoman"/>
      <w:lvlText w:val="%9."/>
      <w:lvlJc w:val="right"/>
      <w:pPr>
        <w:ind w:left="8688" w:hanging="180"/>
      </w:pPr>
    </w:lvl>
  </w:abstractNum>
  <w:abstractNum w:abstractNumId="29" w15:restartNumberingAfterBreak="0">
    <w:nsid w:val="610413F1"/>
    <w:multiLevelType w:val="hybridMultilevel"/>
    <w:tmpl w:val="EA8CAC22"/>
    <w:lvl w:ilvl="0" w:tplc="E8222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A31D62"/>
    <w:multiLevelType w:val="hybridMultilevel"/>
    <w:tmpl w:val="D27A087E"/>
    <w:lvl w:ilvl="0" w:tplc="E21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A34265"/>
    <w:multiLevelType w:val="hybridMultilevel"/>
    <w:tmpl w:val="02469DA2"/>
    <w:lvl w:ilvl="0" w:tplc="483692CA">
      <w:start w:val="1"/>
      <w:numFmt w:val="lowerLetter"/>
      <w:lvlText w:val="%1)"/>
      <w:lvlJc w:val="left"/>
      <w:pPr>
        <w:ind w:left="1440" w:hanging="360"/>
      </w:pPr>
      <w:rPr>
        <w:b/>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E9F124D"/>
    <w:multiLevelType w:val="hybridMultilevel"/>
    <w:tmpl w:val="9788E748"/>
    <w:lvl w:ilvl="0" w:tplc="FCE2305C">
      <w:numFmt w:val="bullet"/>
      <w:lvlText w:val="–"/>
      <w:lvlJc w:val="left"/>
      <w:pPr>
        <w:ind w:left="420" w:hanging="360"/>
      </w:pPr>
      <w:rPr>
        <w:rFonts w:ascii="Book Antiqua" w:eastAsia="Times New Roman" w:hAnsi="Book Antiq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6FDC2D48"/>
    <w:multiLevelType w:val="hybridMultilevel"/>
    <w:tmpl w:val="F66C1DE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AF4A8F"/>
    <w:multiLevelType w:val="hybridMultilevel"/>
    <w:tmpl w:val="5DC4A57A"/>
    <w:lvl w:ilvl="0" w:tplc="BD607EBA">
      <w:start w:val="1"/>
      <w:numFmt w:val="lowerLetter"/>
      <w:lvlText w:val="%1)"/>
      <w:lvlJc w:val="left"/>
      <w:pPr>
        <w:ind w:left="1080" w:hanging="360"/>
      </w:pPr>
      <w:rPr>
        <w:rFonts w:hint="default"/>
        <w:b/>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5" w15:restartNumberingAfterBreak="0">
    <w:nsid w:val="748A32B2"/>
    <w:multiLevelType w:val="hybridMultilevel"/>
    <w:tmpl w:val="C3E49E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497EAB"/>
    <w:multiLevelType w:val="hybridMultilevel"/>
    <w:tmpl w:val="58ECDC5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FF8195B"/>
    <w:multiLevelType w:val="hybridMultilevel"/>
    <w:tmpl w:val="DFF44E1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3"/>
  </w:num>
  <w:num w:numId="3">
    <w:abstractNumId w:val="5"/>
  </w:num>
  <w:num w:numId="4">
    <w:abstractNumId w:val="10"/>
  </w:num>
  <w:num w:numId="5">
    <w:abstractNumId w:val="30"/>
  </w:num>
  <w:num w:numId="6">
    <w:abstractNumId w:val="19"/>
  </w:num>
  <w:num w:numId="7">
    <w:abstractNumId w:val="4"/>
  </w:num>
  <w:num w:numId="8">
    <w:abstractNumId w:val="27"/>
  </w:num>
  <w:num w:numId="9">
    <w:abstractNumId w:val="18"/>
  </w:num>
  <w:num w:numId="10">
    <w:abstractNumId w:val="33"/>
  </w:num>
  <w:num w:numId="11">
    <w:abstractNumId w:val="24"/>
  </w:num>
  <w:num w:numId="12">
    <w:abstractNumId w:val="9"/>
  </w:num>
  <w:num w:numId="13">
    <w:abstractNumId w:val="26"/>
  </w:num>
  <w:num w:numId="14">
    <w:abstractNumId w:val="31"/>
  </w:num>
  <w:num w:numId="15">
    <w:abstractNumId w:val="15"/>
  </w:num>
  <w:num w:numId="16">
    <w:abstractNumId w:val="6"/>
  </w:num>
  <w:num w:numId="17">
    <w:abstractNumId w:val="16"/>
  </w:num>
  <w:num w:numId="18">
    <w:abstractNumId w:val="0"/>
  </w:num>
  <w:num w:numId="19">
    <w:abstractNumId w:val="34"/>
  </w:num>
  <w:num w:numId="20">
    <w:abstractNumId w:val="23"/>
  </w:num>
  <w:num w:numId="21">
    <w:abstractNumId w:val="25"/>
  </w:num>
  <w:num w:numId="22">
    <w:abstractNumId w:val="1"/>
  </w:num>
  <w:num w:numId="23">
    <w:abstractNumId w:val="29"/>
  </w:num>
  <w:num w:numId="24">
    <w:abstractNumId w:val="21"/>
  </w:num>
  <w:num w:numId="25">
    <w:abstractNumId w:val="28"/>
  </w:num>
  <w:num w:numId="26">
    <w:abstractNumId w:val="11"/>
  </w:num>
  <w:num w:numId="27">
    <w:abstractNumId w:val="17"/>
  </w:num>
  <w:num w:numId="28">
    <w:abstractNumId w:val="36"/>
  </w:num>
  <w:num w:numId="29">
    <w:abstractNumId w:val="37"/>
  </w:num>
  <w:num w:numId="30">
    <w:abstractNumId w:val="35"/>
  </w:num>
  <w:num w:numId="31">
    <w:abstractNumId w:val="32"/>
  </w:num>
  <w:num w:numId="32">
    <w:abstractNumId w:val="14"/>
  </w:num>
  <w:num w:numId="33">
    <w:abstractNumId w:val="22"/>
  </w:num>
  <w:num w:numId="34">
    <w:abstractNumId w:val="13"/>
  </w:num>
  <w:num w:numId="35">
    <w:abstractNumId w:val="2"/>
  </w:num>
  <w:num w:numId="36">
    <w:abstractNumId w:val="20"/>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1E"/>
    <w:rsid w:val="00000037"/>
    <w:rsid w:val="00001412"/>
    <w:rsid w:val="00003A5D"/>
    <w:rsid w:val="00003F97"/>
    <w:rsid w:val="00004308"/>
    <w:rsid w:val="000045FF"/>
    <w:rsid w:val="000051B3"/>
    <w:rsid w:val="000066D9"/>
    <w:rsid w:val="00006728"/>
    <w:rsid w:val="00007257"/>
    <w:rsid w:val="00010449"/>
    <w:rsid w:val="00010D0E"/>
    <w:rsid w:val="0001162A"/>
    <w:rsid w:val="0001283B"/>
    <w:rsid w:val="00013462"/>
    <w:rsid w:val="000137ED"/>
    <w:rsid w:val="000145F0"/>
    <w:rsid w:val="00014A5B"/>
    <w:rsid w:val="00015129"/>
    <w:rsid w:val="0001544E"/>
    <w:rsid w:val="00015D83"/>
    <w:rsid w:val="00016F13"/>
    <w:rsid w:val="00021130"/>
    <w:rsid w:val="00021BED"/>
    <w:rsid w:val="000221CA"/>
    <w:rsid w:val="00022BFA"/>
    <w:rsid w:val="00023311"/>
    <w:rsid w:val="00023325"/>
    <w:rsid w:val="000253EF"/>
    <w:rsid w:val="00025603"/>
    <w:rsid w:val="00025944"/>
    <w:rsid w:val="00026673"/>
    <w:rsid w:val="00027ECD"/>
    <w:rsid w:val="00031A7C"/>
    <w:rsid w:val="00031C31"/>
    <w:rsid w:val="000321FF"/>
    <w:rsid w:val="0003439E"/>
    <w:rsid w:val="00035057"/>
    <w:rsid w:val="00035A1E"/>
    <w:rsid w:val="00035E36"/>
    <w:rsid w:val="00037074"/>
    <w:rsid w:val="0003743A"/>
    <w:rsid w:val="0003743F"/>
    <w:rsid w:val="000406F4"/>
    <w:rsid w:val="00041DBA"/>
    <w:rsid w:val="00041EE3"/>
    <w:rsid w:val="00042F7B"/>
    <w:rsid w:val="00043525"/>
    <w:rsid w:val="00044067"/>
    <w:rsid w:val="000446F3"/>
    <w:rsid w:val="00044E39"/>
    <w:rsid w:val="00046797"/>
    <w:rsid w:val="00047225"/>
    <w:rsid w:val="0004765D"/>
    <w:rsid w:val="000477E1"/>
    <w:rsid w:val="00050FCC"/>
    <w:rsid w:val="00051989"/>
    <w:rsid w:val="00053162"/>
    <w:rsid w:val="00053C3A"/>
    <w:rsid w:val="00055367"/>
    <w:rsid w:val="00056655"/>
    <w:rsid w:val="000575D7"/>
    <w:rsid w:val="0006192A"/>
    <w:rsid w:val="00062915"/>
    <w:rsid w:val="00064733"/>
    <w:rsid w:val="00064C24"/>
    <w:rsid w:val="00064DE2"/>
    <w:rsid w:val="0006505C"/>
    <w:rsid w:val="0006525D"/>
    <w:rsid w:val="00066D98"/>
    <w:rsid w:val="00067879"/>
    <w:rsid w:val="000701B3"/>
    <w:rsid w:val="00070A0C"/>
    <w:rsid w:val="00072444"/>
    <w:rsid w:val="0007427E"/>
    <w:rsid w:val="00076891"/>
    <w:rsid w:val="00076C6F"/>
    <w:rsid w:val="0007716C"/>
    <w:rsid w:val="0008004F"/>
    <w:rsid w:val="0008326E"/>
    <w:rsid w:val="0008360E"/>
    <w:rsid w:val="00084369"/>
    <w:rsid w:val="00084897"/>
    <w:rsid w:val="000849FD"/>
    <w:rsid w:val="0008506C"/>
    <w:rsid w:val="00085569"/>
    <w:rsid w:val="000877D1"/>
    <w:rsid w:val="000916AE"/>
    <w:rsid w:val="00092257"/>
    <w:rsid w:val="00092E29"/>
    <w:rsid w:val="00093F4E"/>
    <w:rsid w:val="000947C5"/>
    <w:rsid w:val="000951E6"/>
    <w:rsid w:val="000957DC"/>
    <w:rsid w:val="000967C6"/>
    <w:rsid w:val="000A0AE4"/>
    <w:rsid w:val="000A18B0"/>
    <w:rsid w:val="000A28C6"/>
    <w:rsid w:val="000A387C"/>
    <w:rsid w:val="000A54A6"/>
    <w:rsid w:val="000A6BDB"/>
    <w:rsid w:val="000A7652"/>
    <w:rsid w:val="000B15CE"/>
    <w:rsid w:val="000B1D3E"/>
    <w:rsid w:val="000B27A5"/>
    <w:rsid w:val="000B2BB7"/>
    <w:rsid w:val="000B2D53"/>
    <w:rsid w:val="000B2EAB"/>
    <w:rsid w:val="000B34EC"/>
    <w:rsid w:val="000B7C59"/>
    <w:rsid w:val="000C19CC"/>
    <w:rsid w:val="000C2429"/>
    <w:rsid w:val="000C260E"/>
    <w:rsid w:val="000C31E1"/>
    <w:rsid w:val="000C473B"/>
    <w:rsid w:val="000C5D40"/>
    <w:rsid w:val="000C644C"/>
    <w:rsid w:val="000C6D0E"/>
    <w:rsid w:val="000C71A8"/>
    <w:rsid w:val="000C7A27"/>
    <w:rsid w:val="000D0C23"/>
    <w:rsid w:val="000D24CE"/>
    <w:rsid w:val="000D45F2"/>
    <w:rsid w:val="000D4B5E"/>
    <w:rsid w:val="000D5BB9"/>
    <w:rsid w:val="000D5DC5"/>
    <w:rsid w:val="000D6CE5"/>
    <w:rsid w:val="000E07D2"/>
    <w:rsid w:val="000E2A2F"/>
    <w:rsid w:val="000E6FB6"/>
    <w:rsid w:val="000E7C67"/>
    <w:rsid w:val="000F0FBB"/>
    <w:rsid w:val="000F11BE"/>
    <w:rsid w:val="000F2031"/>
    <w:rsid w:val="000F44F7"/>
    <w:rsid w:val="000F542A"/>
    <w:rsid w:val="000F5A81"/>
    <w:rsid w:val="000F5B93"/>
    <w:rsid w:val="000F5C74"/>
    <w:rsid w:val="000F5FAA"/>
    <w:rsid w:val="000F6562"/>
    <w:rsid w:val="000F7A14"/>
    <w:rsid w:val="0010020E"/>
    <w:rsid w:val="0010045B"/>
    <w:rsid w:val="00100CCF"/>
    <w:rsid w:val="001023AD"/>
    <w:rsid w:val="00102929"/>
    <w:rsid w:val="00102F72"/>
    <w:rsid w:val="001032BC"/>
    <w:rsid w:val="001032F6"/>
    <w:rsid w:val="00105BDD"/>
    <w:rsid w:val="0010682E"/>
    <w:rsid w:val="00106C80"/>
    <w:rsid w:val="00107A65"/>
    <w:rsid w:val="00111AAD"/>
    <w:rsid w:val="0011215E"/>
    <w:rsid w:val="0011226A"/>
    <w:rsid w:val="0011230D"/>
    <w:rsid w:val="00112AC8"/>
    <w:rsid w:val="00113904"/>
    <w:rsid w:val="00113BEA"/>
    <w:rsid w:val="0011651D"/>
    <w:rsid w:val="001168E2"/>
    <w:rsid w:val="0011736B"/>
    <w:rsid w:val="001218C5"/>
    <w:rsid w:val="00122E1A"/>
    <w:rsid w:val="001230DC"/>
    <w:rsid w:val="0012310F"/>
    <w:rsid w:val="00123877"/>
    <w:rsid w:val="00124215"/>
    <w:rsid w:val="001258DD"/>
    <w:rsid w:val="00125E41"/>
    <w:rsid w:val="00126FE3"/>
    <w:rsid w:val="001274F1"/>
    <w:rsid w:val="00127681"/>
    <w:rsid w:val="00130404"/>
    <w:rsid w:val="00133875"/>
    <w:rsid w:val="001339A8"/>
    <w:rsid w:val="00133B7F"/>
    <w:rsid w:val="001345DF"/>
    <w:rsid w:val="00134B27"/>
    <w:rsid w:val="00135A24"/>
    <w:rsid w:val="00135A3F"/>
    <w:rsid w:val="001362E1"/>
    <w:rsid w:val="00137D34"/>
    <w:rsid w:val="00144B0C"/>
    <w:rsid w:val="00144E4D"/>
    <w:rsid w:val="00145826"/>
    <w:rsid w:val="001476E8"/>
    <w:rsid w:val="00151CE4"/>
    <w:rsid w:val="00152D10"/>
    <w:rsid w:val="00152F36"/>
    <w:rsid w:val="001532A6"/>
    <w:rsid w:val="001536A3"/>
    <w:rsid w:val="0015497F"/>
    <w:rsid w:val="0015507E"/>
    <w:rsid w:val="001569F4"/>
    <w:rsid w:val="00156A0E"/>
    <w:rsid w:val="00156A5F"/>
    <w:rsid w:val="00156B89"/>
    <w:rsid w:val="00157049"/>
    <w:rsid w:val="001578A8"/>
    <w:rsid w:val="0016257B"/>
    <w:rsid w:val="00162C3E"/>
    <w:rsid w:val="0016301E"/>
    <w:rsid w:val="001631A8"/>
    <w:rsid w:val="00163307"/>
    <w:rsid w:val="0016403D"/>
    <w:rsid w:val="0016611E"/>
    <w:rsid w:val="0016704E"/>
    <w:rsid w:val="00171958"/>
    <w:rsid w:val="0017307F"/>
    <w:rsid w:val="0017375F"/>
    <w:rsid w:val="00174178"/>
    <w:rsid w:val="00174D7E"/>
    <w:rsid w:val="00175267"/>
    <w:rsid w:val="0018130C"/>
    <w:rsid w:val="00181699"/>
    <w:rsid w:val="001826F6"/>
    <w:rsid w:val="0018454A"/>
    <w:rsid w:val="00184992"/>
    <w:rsid w:val="00186693"/>
    <w:rsid w:val="00186A42"/>
    <w:rsid w:val="0019027E"/>
    <w:rsid w:val="00191676"/>
    <w:rsid w:val="00193762"/>
    <w:rsid w:val="001953A5"/>
    <w:rsid w:val="00196B43"/>
    <w:rsid w:val="00196CED"/>
    <w:rsid w:val="00196D10"/>
    <w:rsid w:val="00196FD9"/>
    <w:rsid w:val="001A2587"/>
    <w:rsid w:val="001A36AB"/>
    <w:rsid w:val="001A500C"/>
    <w:rsid w:val="001A568E"/>
    <w:rsid w:val="001A6F51"/>
    <w:rsid w:val="001A73B2"/>
    <w:rsid w:val="001B07E4"/>
    <w:rsid w:val="001B0B4B"/>
    <w:rsid w:val="001B0EA0"/>
    <w:rsid w:val="001B2D72"/>
    <w:rsid w:val="001B3CE8"/>
    <w:rsid w:val="001B465A"/>
    <w:rsid w:val="001B68BC"/>
    <w:rsid w:val="001C1274"/>
    <w:rsid w:val="001C1DCC"/>
    <w:rsid w:val="001C31F8"/>
    <w:rsid w:val="001C410F"/>
    <w:rsid w:val="001C474C"/>
    <w:rsid w:val="001C4BF0"/>
    <w:rsid w:val="001C53B8"/>
    <w:rsid w:val="001C6E69"/>
    <w:rsid w:val="001C6FFD"/>
    <w:rsid w:val="001C7B03"/>
    <w:rsid w:val="001D0995"/>
    <w:rsid w:val="001D2240"/>
    <w:rsid w:val="001D2884"/>
    <w:rsid w:val="001D3AD1"/>
    <w:rsid w:val="001D3FC4"/>
    <w:rsid w:val="001D4B52"/>
    <w:rsid w:val="001D612D"/>
    <w:rsid w:val="001D6584"/>
    <w:rsid w:val="001D7F81"/>
    <w:rsid w:val="001E03F5"/>
    <w:rsid w:val="001E0E5B"/>
    <w:rsid w:val="001E3406"/>
    <w:rsid w:val="001E41BE"/>
    <w:rsid w:val="001E4978"/>
    <w:rsid w:val="001E4B09"/>
    <w:rsid w:val="001E59FF"/>
    <w:rsid w:val="001E6337"/>
    <w:rsid w:val="001E6BE6"/>
    <w:rsid w:val="001F0B3E"/>
    <w:rsid w:val="001F0BC2"/>
    <w:rsid w:val="001F1B68"/>
    <w:rsid w:val="001F206A"/>
    <w:rsid w:val="001F28A8"/>
    <w:rsid w:val="001F30C1"/>
    <w:rsid w:val="001F3F03"/>
    <w:rsid w:val="001F48BD"/>
    <w:rsid w:val="001F5E22"/>
    <w:rsid w:val="001F5F26"/>
    <w:rsid w:val="001F68B1"/>
    <w:rsid w:val="001F6A94"/>
    <w:rsid w:val="001F7A17"/>
    <w:rsid w:val="00200EFD"/>
    <w:rsid w:val="00201E41"/>
    <w:rsid w:val="0020225A"/>
    <w:rsid w:val="00202FB8"/>
    <w:rsid w:val="0020429D"/>
    <w:rsid w:val="0020531E"/>
    <w:rsid w:val="0020569D"/>
    <w:rsid w:val="00205F72"/>
    <w:rsid w:val="00207B24"/>
    <w:rsid w:val="00210180"/>
    <w:rsid w:val="00210394"/>
    <w:rsid w:val="00211FC6"/>
    <w:rsid w:val="002129DC"/>
    <w:rsid w:val="00214A8A"/>
    <w:rsid w:val="00214D03"/>
    <w:rsid w:val="00216564"/>
    <w:rsid w:val="002175C5"/>
    <w:rsid w:val="00220D4B"/>
    <w:rsid w:val="00221E4D"/>
    <w:rsid w:val="00222A38"/>
    <w:rsid w:val="002237B1"/>
    <w:rsid w:val="00225244"/>
    <w:rsid w:val="00225E32"/>
    <w:rsid w:val="0022614A"/>
    <w:rsid w:val="00226997"/>
    <w:rsid w:val="002278C7"/>
    <w:rsid w:val="00227EAD"/>
    <w:rsid w:val="0023098A"/>
    <w:rsid w:val="00231676"/>
    <w:rsid w:val="00231685"/>
    <w:rsid w:val="00232A4D"/>
    <w:rsid w:val="00234197"/>
    <w:rsid w:val="00234604"/>
    <w:rsid w:val="0023551A"/>
    <w:rsid w:val="002404ED"/>
    <w:rsid w:val="00241B1A"/>
    <w:rsid w:val="00241E23"/>
    <w:rsid w:val="00244BE8"/>
    <w:rsid w:val="0024501F"/>
    <w:rsid w:val="00250D0E"/>
    <w:rsid w:val="002520A5"/>
    <w:rsid w:val="00252542"/>
    <w:rsid w:val="00253992"/>
    <w:rsid w:val="002547C4"/>
    <w:rsid w:val="00254828"/>
    <w:rsid w:val="00255977"/>
    <w:rsid w:val="00255EEB"/>
    <w:rsid w:val="00256355"/>
    <w:rsid w:val="00256409"/>
    <w:rsid w:val="0025643C"/>
    <w:rsid w:val="002579EC"/>
    <w:rsid w:val="00257E1D"/>
    <w:rsid w:val="00257EB6"/>
    <w:rsid w:val="00260196"/>
    <w:rsid w:val="0026102E"/>
    <w:rsid w:val="00263554"/>
    <w:rsid w:val="00265E29"/>
    <w:rsid w:val="002672DB"/>
    <w:rsid w:val="00270564"/>
    <w:rsid w:val="0027256B"/>
    <w:rsid w:val="00272DEA"/>
    <w:rsid w:val="00275DAC"/>
    <w:rsid w:val="00276608"/>
    <w:rsid w:val="00276682"/>
    <w:rsid w:val="00276EAB"/>
    <w:rsid w:val="0028059F"/>
    <w:rsid w:val="002811BE"/>
    <w:rsid w:val="0028154A"/>
    <w:rsid w:val="00282E3F"/>
    <w:rsid w:val="00284E82"/>
    <w:rsid w:val="002856EF"/>
    <w:rsid w:val="002864EA"/>
    <w:rsid w:val="00286644"/>
    <w:rsid w:val="00287073"/>
    <w:rsid w:val="002904C6"/>
    <w:rsid w:val="00290D67"/>
    <w:rsid w:val="00290D83"/>
    <w:rsid w:val="002921C0"/>
    <w:rsid w:val="00292718"/>
    <w:rsid w:val="002927D5"/>
    <w:rsid w:val="00292D22"/>
    <w:rsid w:val="0029394E"/>
    <w:rsid w:val="0029456D"/>
    <w:rsid w:val="00294869"/>
    <w:rsid w:val="00296045"/>
    <w:rsid w:val="00297086"/>
    <w:rsid w:val="002A015D"/>
    <w:rsid w:val="002A15B0"/>
    <w:rsid w:val="002A1B9C"/>
    <w:rsid w:val="002A26C4"/>
    <w:rsid w:val="002A2B16"/>
    <w:rsid w:val="002A2B4F"/>
    <w:rsid w:val="002A3B95"/>
    <w:rsid w:val="002A3C74"/>
    <w:rsid w:val="002A6051"/>
    <w:rsid w:val="002A6B1B"/>
    <w:rsid w:val="002A6E21"/>
    <w:rsid w:val="002B0BE8"/>
    <w:rsid w:val="002B19AD"/>
    <w:rsid w:val="002B2E8A"/>
    <w:rsid w:val="002B37C1"/>
    <w:rsid w:val="002B5153"/>
    <w:rsid w:val="002B53B3"/>
    <w:rsid w:val="002B6CCA"/>
    <w:rsid w:val="002B791D"/>
    <w:rsid w:val="002B7A80"/>
    <w:rsid w:val="002B7EBB"/>
    <w:rsid w:val="002B7F9F"/>
    <w:rsid w:val="002B7FBF"/>
    <w:rsid w:val="002C07B1"/>
    <w:rsid w:val="002C0F3A"/>
    <w:rsid w:val="002C37FF"/>
    <w:rsid w:val="002C3E7F"/>
    <w:rsid w:val="002C4148"/>
    <w:rsid w:val="002C7421"/>
    <w:rsid w:val="002C79C1"/>
    <w:rsid w:val="002D166F"/>
    <w:rsid w:val="002D18EC"/>
    <w:rsid w:val="002D30E3"/>
    <w:rsid w:val="002D4844"/>
    <w:rsid w:val="002D4EF7"/>
    <w:rsid w:val="002D5596"/>
    <w:rsid w:val="002E0CDD"/>
    <w:rsid w:val="002E4FE1"/>
    <w:rsid w:val="002E5C4B"/>
    <w:rsid w:val="002E6F27"/>
    <w:rsid w:val="002F0D35"/>
    <w:rsid w:val="002F2DC6"/>
    <w:rsid w:val="002F3356"/>
    <w:rsid w:val="002F3826"/>
    <w:rsid w:val="002F38C2"/>
    <w:rsid w:val="002F5169"/>
    <w:rsid w:val="002F69F4"/>
    <w:rsid w:val="002F78BB"/>
    <w:rsid w:val="002F7AC1"/>
    <w:rsid w:val="003000EA"/>
    <w:rsid w:val="003007C2"/>
    <w:rsid w:val="00300E52"/>
    <w:rsid w:val="00301DE5"/>
    <w:rsid w:val="003041C7"/>
    <w:rsid w:val="00304E6B"/>
    <w:rsid w:val="00305464"/>
    <w:rsid w:val="003069C5"/>
    <w:rsid w:val="00307486"/>
    <w:rsid w:val="00311403"/>
    <w:rsid w:val="003118EE"/>
    <w:rsid w:val="003124CE"/>
    <w:rsid w:val="003133AC"/>
    <w:rsid w:val="00313FBE"/>
    <w:rsid w:val="00315F4C"/>
    <w:rsid w:val="003178F2"/>
    <w:rsid w:val="00317ADF"/>
    <w:rsid w:val="003206BD"/>
    <w:rsid w:val="0032117D"/>
    <w:rsid w:val="00322331"/>
    <w:rsid w:val="00322C37"/>
    <w:rsid w:val="003236A2"/>
    <w:rsid w:val="00323C06"/>
    <w:rsid w:val="00325B6B"/>
    <w:rsid w:val="00325EF5"/>
    <w:rsid w:val="00326005"/>
    <w:rsid w:val="0032628F"/>
    <w:rsid w:val="00326879"/>
    <w:rsid w:val="00327C4D"/>
    <w:rsid w:val="00332103"/>
    <w:rsid w:val="00332865"/>
    <w:rsid w:val="00334680"/>
    <w:rsid w:val="00335D69"/>
    <w:rsid w:val="00336CAE"/>
    <w:rsid w:val="00337C7A"/>
    <w:rsid w:val="00344729"/>
    <w:rsid w:val="0034484D"/>
    <w:rsid w:val="00344CA4"/>
    <w:rsid w:val="0034565F"/>
    <w:rsid w:val="00345FBD"/>
    <w:rsid w:val="00346010"/>
    <w:rsid w:val="00347051"/>
    <w:rsid w:val="003501FC"/>
    <w:rsid w:val="003520DB"/>
    <w:rsid w:val="0035474E"/>
    <w:rsid w:val="003558B4"/>
    <w:rsid w:val="00356438"/>
    <w:rsid w:val="00356BB3"/>
    <w:rsid w:val="003579CC"/>
    <w:rsid w:val="003622E7"/>
    <w:rsid w:val="0036273B"/>
    <w:rsid w:val="00362818"/>
    <w:rsid w:val="0036376E"/>
    <w:rsid w:val="0036498B"/>
    <w:rsid w:val="00364F06"/>
    <w:rsid w:val="00366BC4"/>
    <w:rsid w:val="003677E6"/>
    <w:rsid w:val="00367DEB"/>
    <w:rsid w:val="00371980"/>
    <w:rsid w:val="003721CA"/>
    <w:rsid w:val="00372517"/>
    <w:rsid w:val="00372F9D"/>
    <w:rsid w:val="00373121"/>
    <w:rsid w:val="00376BF2"/>
    <w:rsid w:val="003773D2"/>
    <w:rsid w:val="00381584"/>
    <w:rsid w:val="003821CD"/>
    <w:rsid w:val="003822BB"/>
    <w:rsid w:val="003822E0"/>
    <w:rsid w:val="00382B79"/>
    <w:rsid w:val="003837D3"/>
    <w:rsid w:val="00385211"/>
    <w:rsid w:val="00385C14"/>
    <w:rsid w:val="003865F2"/>
    <w:rsid w:val="00390041"/>
    <w:rsid w:val="00392070"/>
    <w:rsid w:val="003955AC"/>
    <w:rsid w:val="003968E4"/>
    <w:rsid w:val="003A4310"/>
    <w:rsid w:val="003A5DDC"/>
    <w:rsid w:val="003A6FF6"/>
    <w:rsid w:val="003A7398"/>
    <w:rsid w:val="003A7529"/>
    <w:rsid w:val="003A7719"/>
    <w:rsid w:val="003B2079"/>
    <w:rsid w:val="003B2715"/>
    <w:rsid w:val="003B2EF1"/>
    <w:rsid w:val="003B3442"/>
    <w:rsid w:val="003B4E72"/>
    <w:rsid w:val="003B5811"/>
    <w:rsid w:val="003B61EA"/>
    <w:rsid w:val="003B6786"/>
    <w:rsid w:val="003B67C3"/>
    <w:rsid w:val="003B69A5"/>
    <w:rsid w:val="003B6B1E"/>
    <w:rsid w:val="003B77A2"/>
    <w:rsid w:val="003B78B5"/>
    <w:rsid w:val="003C00B7"/>
    <w:rsid w:val="003C07C7"/>
    <w:rsid w:val="003C0B42"/>
    <w:rsid w:val="003C15B4"/>
    <w:rsid w:val="003C427C"/>
    <w:rsid w:val="003C4D10"/>
    <w:rsid w:val="003C583F"/>
    <w:rsid w:val="003C5A39"/>
    <w:rsid w:val="003C5E0B"/>
    <w:rsid w:val="003C621A"/>
    <w:rsid w:val="003C6DAF"/>
    <w:rsid w:val="003D05A9"/>
    <w:rsid w:val="003D2890"/>
    <w:rsid w:val="003D755F"/>
    <w:rsid w:val="003E0A5B"/>
    <w:rsid w:val="003E0EC4"/>
    <w:rsid w:val="003E1011"/>
    <w:rsid w:val="003E1CC2"/>
    <w:rsid w:val="003E3917"/>
    <w:rsid w:val="003E3DE4"/>
    <w:rsid w:val="003E40ED"/>
    <w:rsid w:val="003E4CFB"/>
    <w:rsid w:val="003E599F"/>
    <w:rsid w:val="003E6241"/>
    <w:rsid w:val="003E6910"/>
    <w:rsid w:val="003F0C32"/>
    <w:rsid w:val="003F0D34"/>
    <w:rsid w:val="003F3152"/>
    <w:rsid w:val="003F31CC"/>
    <w:rsid w:val="003F3C72"/>
    <w:rsid w:val="003F472E"/>
    <w:rsid w:val="00400F9A"/>
    <w:rsid w:val="004010C6"/>
    <w:rsid w:val="004017EF"/>
    <w:rsid w:val="00402BF8"/>
    <w:rsid w:val="0040416E"/>
    <w:rsid w:val="0040470A"/>
    <w:rsid w:val="0040529A"/>
    <w:rsid w:val="004058E5"/>
    <w:rsid w:val="00405B2B"/>
    <w:rsid w:val="00405B77"/>
    <w:rsid w:val="004063EA"/>
    <w:rsid w:val="00406586"/>
    <w:rsid w:val="004077FA"/>
    <w:rsid w:val="00407E99"/>
    <w:rsid w:val="00410682"/>
    <w:rsid w:val="0041182A"/>
    <w:rsid w:val="00411F85"/>
    <w:rsid w:val="0041382F"/>
    <w:rsid w:val="00413EA6"/>
    <w:rsid w:val="004141C2"/>
    <w:rsid w:val="00414345"/>
    <w:rsid w:val="0041436F"/>
    <w:rsid w:val="004159B9"/>
    <w:rsid w:val="004167F8"/>
    <w:rsid w:val="004172E2"/>
    <w:rsid w:val="00417527"/>
    <w:rsid w:val="00417A53"/>
    <w:rsid w:val="0042062F"/>
    <w:rsid w:val="00421416"/>
    <w:rsid w:val="00421E38"/>
    <w:rsid w:val="00421F12"/>
    <w:rsid w:val="00423412"/>
    <w:rsid w:val="004255E7"/>
    <w:rsid w:val="00425B00"/>
    <w:rsid w:val="00425D6C"/>
    <w:rsid w:val="00426332"/>
    <w:rsid w:val="0043001D"/>
    <w:rsid w:val="0043059E"/>
    <w:rsid w:val="00432001"/>
    <w:rsid w:val="00432425"/>
    <w:rsid w:val="004329A0"/>
    <w:rsid w:val="004333F7"/>
    <w:rsid w:val="00433886"/>
    <w:rsid w:val="00433C16"/>
    <w:rsid w:val="00435052"/>
    <w:rsid w:val="0043586A"/>
    <w:rsid w:val="00436A5F"/>
    <w:rsid w:val="00437579"/>
    <w:rsid w:val="00437F10"/>
    <w:rsid w:val="00441869"/>
    <w:rsid w:val="00442CCC"/>
    <w:rsid w:val="004435EE"/>
    <w:rsid w:val="004439FF"/>
    <w:rsid w:val="004454B8"/>
    <w:rsid w:val="0044632A"/>
    <w:rsid w:val="00446B5E"/>
    <w:rsid w:val="00446BD3"/>
    <w:rsid w:val="00447920"/>
    <w:rsid w:val="00447F17"/>
    <w:rsid w:val="00450557"/>
    <w:rsid w:val="00452956"/>
    <w:rsid w:val="004537D7"/>
    <w:rsid w:val="00462865"/>
    <w:rsid w:val="00463768"/>
    <w:rsid w:val="00463E7C"/>
    <w:rsid w:val="00464051"/>
    <w:rsid w:val="004671AA"/>
    <w:rsid w:val="00467A68"/>
    <w:rsid w:val="004706EA"/>
    <w:rsid w:val="00470AFC"/>
    <w:rsid w:val="00471DB3"/>
    <w:rsid w:val="00473F85"/>
    <w:rsid w:val="0047407B"/>
    <w:rsid w:val="00474A9A"/>
    <w:rsid w:val="00474AA6"/>
    <w:rsid w:val="00476D16"/>
    <w:rsid w:val="004771E5"/>
    <w:rsid w:val="00481234"/>
    <w:rsid w:val="00482642"/>
    <w:rsid w:val="00482B6B"/>
    <w:rsid w:val="00483C13"/>
    <w:rsid w:val="00483E6D"/>
    <w:rsid w:val="00484598"/>
    <w:rsid w:val="00484669"/>
    <w:rsid w:val="0048542A"/>
    <w:rsid w:val="004861D0"/>
    <w:rsid w:val="00491705"/>
    <w:rsid w:val="00491D5C"/>
    <w:rsid w:val="0049210A"/>
    <w:rsid w:val="004944FE"/>
    <w:rsid w:val="004947A1"/>
    <w:rsid w:val="004949FB"/>
    <w:rsid w:val="00496DC8"/>
    <w:rsid w:val="00497325"/>
    <w:rsid w:val="00497999"/>
    <w:rsid w:val="004A0F17"/>
    <w:rsid w:val="004A200B"/>
    <w:rsid w:val="004A3604"/>
    <w:rsid w:val="004A394F"/>
    <w:rsid w:val="004A3F10"/>
    <w:rsid w:val="004A568F"/>
    <w:rsid w:val="004A6E03"/>
    <w:rsid w:val="004B03A3"/>
    <w:rsid w:val="004B3479"/>
    <w:rsid w:val="004B382E"/>
    <w:rsid w:val="004B59B2"/>
    <w:rsid w:val="004B5A81"/>
    <w:rsid w:val="004B6574"/>
    <w:rsid w:val="004C204D"/>
    <w:rsid w:val="004C30C2"/>
    <w:rsid w:val="004C3311"/>
    <w:rsid w:val="004C4766"/>
    <w:rsid w:val="004C56AF"/>
    <w:rsid w:val="004C5EEE"/>
    <w:rsid w:val="004C649E"/>
    <w:rsid w:val="004C69DD"/>
    <w:rsid w:val="004C6F8F"/>
    <w:rsid w:val="004D12D5"/>
    <w:rsid w:val="004D1A08"/>
    <w:rsid w:val="004D2A66"/>
    <w:rsid w:val="004D2D7A"/>
    <w:rsid w:val="004D32BF"/>
    <w:rsid w:val="004D53FD"/>
    <w:rsid w:val="004D5E45"/>
    <w:rsid w:val="004D7E37"/>
    <w:rsid w:val="004E1C5D"/>
    <w:rsid w:val="004E23A2"/>
    <w:rsid w:val="004E23E7"/>
    <w:rsid w:val="004E261D"/>
    <w:rsid w:val="004E3507"/>
    <w:rsid w:val="004E3D80"/>
    <w:rsid w:val="004E5FFA"/>
    <w:rsid w:val="004F02B6"/>
    <w:rsid w:val="004F09CE"/>
    <w:rsid w:val="004F11C8"/>
    <w:rsid w:val="004F16FB"/>
    <w:rsid w:val="004F3D79"/>
    <w:rsid w:val="004F4223"/>
    <w:rsid w:val="004F4569"/>
    <w:rsid w:val="004F4C66"/>
    <w:rsid w:val="004F4E3D"/>
    <w:rsid w:val="004F5C06"/>
    <w:rsid w:val="004F66D1"/>
    <w:rsid w:val="004F6F91"/>
    <w:rsid w:val="004F7318"/>
    <w:rsid w:val="0050050D"/>
    <w:rsid w:val="005005DD"/>
    <w:rsid w:val="005016D1"/>
    <w:rsid w:val="0050220E"/>
    <w:rsid w:val="0050486E"/>
    <w:rsid w:val="00507327"/>
    <w:rsid w:val="005074E3"/>
    <w:rsid w:val="00510470"/>
    <w:rsid w:val="005114D2"/>
    <w:rsid w:val="00511F40"/>
    <w:rsid w:val="00513003"/>
    <w:rsid w:val="00514B62"/>
    <w:rsid w:val="00514F2F"/>
    <w:rsid w:val="005152FD"/>
    <w:rsid w:val="00516727"/>
    <w:rsid w:val="0051784B"/>
    <w:rsid w:val="005203EB"/>
    <w:rsid w:val="00523201"/>
    <w:rsid w:val="005244E7"/>
    <w:rsid w:val="00524D00"/>
    <w:rsid w:val="00525C28"/>
    <w:rsid w:val="00527A61"/>
    <w:rsid w:val="00527D06"/>
    <w:rsid w:val="005301CD"/>
    <w:rsid w:val="00531D71"/>
    <w:rsid w:val="00531EBD"/>
    <w:rsid w:val="00532A14"/>
    <w:rsid w:val="00532CEB"/>
    <w:rsid w:val="0053477A"/>
    <w:rsid w:val="00534D15"/>
    <w:rsid w:val="005368AD"/>
    <w:rsid w:val="00537EE8"/>
    <w:rsid w:val="00540024"/>
    <w:rsid w:val="005425AC"/>
    <w:rsid w:val="00542AE0"/>
    <w:rsid w:val="0054346D"/>
    <w:rsid w:val="00543DF9"/>
    <w:rsid w:val="005441FE"/>
    <w:rsid w:val="0054467C"/>
    <w:rsid w:val="005449D0"/>
    <w:rsid w:val="005459FF"/>
    <w:rsid w:val="005464DA"/>
    <w:rsid w:val="00546508"/>
    <w:rsid w:val="00546CA2"/>
    <w:rsid w:val="00547C77"/>
    <w:rsid w:val="00547EFB"/>
    <w:rsid w:val="00550479"/>
    <w:rsid w:val="00551222"/>
    <w:rsid w:val="005514A9"/>
    <w:rsid w:val="00552133"/>
    <w:rsid w:val="00553451"/>
    <w:rsid w:val="005546F9"/>
    <w:rsid w:val="00554CC1"/>
    <w:rsid w:val="005551A0"/>
    <w:rsid w:val="00555312"/>
    <w:rsid w:val="00555A2B"/>
    <w:rsid w:val="00555CE7"/>
    <w:rsid w:val="00556FE6"/>
    <w:rsid w:val="00557D22"/>
    <w:rsid w:val="005614E2"/>
    <w:rsid w:val="00561F81"/>
    <w:rsid w:val="00564783"/>
    <w:rsid w:val="005648E4"/>
    <w:rsid w:val="00565CF2"/>
    <w:rsid w:val="005677C4"/>
    <w:rsid w:val="0057199F"/>
    <w:rsid w:val="005726D2"/>
    <w:rsid w:val="005759AD"/>
    <w:rsid w:val="00576BC6"/>
    <w:rsid w:val="005809FE"/>
    <w:rsid w:val="00582D66"/>
    <w:rsid w:val="005836CE"/>
    <w:rsid w:val="005843D5"/>
    <w:rsid w:val="00586464"/>
    <w:rsid w:val="005903F7"/>
    <w:rsid w:val="005904DD"/>
    <w:rsid w:val="00590AD4"/>
    <w:rsid w:val="00591C14"/>
    <w:rsid w:val="00592313"/>
    <w:rsid w:val="00593534"/>
    <w:rsid w:val="005935FD"/>
    <w:rsid w:val="00596578"/>
    <w:rsid w:val="0059756D"/>
    <w:rsid w:val="00597B7C"/>
    <w:rsid w:val="00597BFB"/>
    <w:rsid w:val="00597C2A"/>
    <w:rsid w:val="005A0D21"/>
    <w:rsid w:val="005A1E89"/>
    <w:rsid w:val="005A2288"/>
    <w:rsid w:val="005A2446"/>
    <w:rsid w:val="005A293E"/>
    <w:rsid w:val="005A3756"/>
    <w:rsid w:val="005A4012"/>
    <w:rsid w:val="005A5A0D"/>
    <w:rsid w:val="005A5FB8"/>
    <w:rsid w:val="005A6B13"/>
    <w:rsid w:val="005A6C16"/>
    <w:rsid w:val="005A6F42"/>
    <w:rsid w:val="005A704B"/>
    <w:rsid w:val="005A7B79"/>
    <w:rsid w:val="005B0414"/>
    <w:rsid w:val="005B0752"/>
    <w:rsid w:val="005B0D1C"/>
    <w:rsid w:val="005B1B13"/>
    <w:rsid w:val="005B296A"/>
    <w:rsid w:val="005B41E5"/>
    <w:rsid w:val="005B4400"/>
    <w:rsid w:val="005B4A9F"/>
    <w:rsid w:val="005B6378"/>
    <w:rsid w:val="005B6620"/>
    <w:rsid w:val="005B67C2"/>
    <w:rsid w:val="005B7985"/>
    <w:rsid w:val="005C1427"/>
    <w:rsid w:val="005C2E55"/>
    <w:rsid w:val="005C3F06"/>
    <w:rsid w:val="005C4AB5"/>
    <w:rsid w:val="005C5E02"/>
    <w:rsid w:val="005C6775"/>
    <w:rsid w:val="005C7C0C"/>
    <w:rsid w:val="005D1B0C"/>
    <w:rsid w:val="005D1DAE"/>
    <w:rsid w:val="005D3099"/>
    <w:rsid w:val="005D30EE"/>
    <w:rsid w:val="005D4C40"/>
    <w:rsid w:val="005D6D47"/>
    <w:rsid w:val="005D7885"/>
    <w:rsid w:val="005E1A29"/>
    <w:rsid w:val="005E2636"/>
    <w:rsid w:val="005E2685"/>
    <w:rsid w:val="005E2B75"/>
    <w:rsid w:val="005E3471"/>
    <w:rsid w:val="005E3480"/>
    <w:rsid w:val="005E46AB"/>
    <w:rsid w:val="005E4BE8"/>
    <w:rsid w:val="005E524E"/>
    <w:rsid w:val="005E5986"/>
    <w:rsid w:val="005E5BB1"/>
    <w:rsid w:val="005E6355"/>
    <w:rsid w:val="005E685E"/>
    <w:rsid w:val="005E6AD2"/>
    <w:rsid w:val="005E7D74"/>
    <w:rsid w:val="005F1056"/>
    <w:rsid w:val="005F1085"/>
    <w:rsid w:val="005F11C9"/>
    <w:rsid w:val="005F1347"/>
    <w:rsid w:val="005F1350"/>
    <w:rsid w:val="005F37B0"/>
    <w:rsid w:val="005F41EC"/>
    <w:rsid w:val="006004A0"/>
    <w:rsid w:val="006007BF"/>
    <w:rsid w:val="00601FD6"/>
    <w:rsid w:val="00603892"/>
    <w:rsid w:val="0060407C"/>
    <w:rsid w:val="00605627"/>
    <w:rsid w:val="006066C2"/>
    <w:rsid w:val="00606AA9"/>
    <w:rsid w:val="006070BF"/>
    <w:rsid w:val="00610210"/>
    <w:rsid w:val="00610D9B"/>
    <w:rsid w:val="00611B3A"/>
    <w:rsid w:val="00612F52"/>
    <w:rsid w:val="00613CE7"/>
    <w:rsid w:val="00613D9E"/>
    <w:rsid w:val="0061448F"/>
    <w:rsid w:val="006146E0"/>
    <w:rsid w:val="006157EC"/>
    <w:rsid w:val="006165A0"/>
    <w:rsid w:val="0061673E"/>
    <w:rsid w:val="00617948"/>
    <w:rsid w:val="00620D25"/>
    <w:rsid w:val="00621231"/>
    <w:rsid w:val="00623042"/>
    <w:rsid w:val="006240F8"/>
    <w:rsid w:val="00624563"/>
    <w:rsid w:val="00624F0E"/>
    <w:rsid w:val="006253F4"/>
    <w:rsid w:val="006255C0"/>
    <w:rsid w:val="0062637B"/>
    <w:rsid w:val="00626387"/>
    <w:rsid w:val="00630A83"/>
    <w:rsid w:val="00630D69"/>
    <w:rsid w:val="00632689"/>
    <w:rsid w:val="00635156"/>
    <w:rsid w:val="006366DB"/>
    <w:rsid w:val="00640294"/>
    <w:rsid w:val="00640ACD"/>
    <w:rsid w:val="0064150D"/>
    <w:rsid w:val="0064172F"/>
    <w:rsid w:val="00644EBD"/>
    <w:rsid w:val="006477A5"/>
    <w:rsid w:val="00651226"/>
    <w:rsid w:val="0065186E"/>
    <w:rsid w:val="00651AA9"/>
    <w:rsid w:val="00652CB6"/>
    <w:rsid w:val="00653516"/>
    <w:rsid w:val="00654285"/>
    <w:rsid w:val="0065571B"/>
    <w:rsid w:val="006616C8"/>
    <w:rsid w:val="00661BD1"/>
    <w:rsid w:val="00661EB3"/>
    <w:rsid w:val="00662FFC"/>
    <w:rsid w:val="00663301"/>
    <w:rsid w:val="006637CA"/>
    <w:rsid w:val="00663921"/>
    <w:rsid w:val="00665B1A"/>
    <w:rsid w:val="006661EE"/>
    <w:rsid w:val="00666219"/>
    <w:rsid w:val="0066748C"/>
    <w:rsid w:val="006705E5"/>
    <w:rsid w:val="00672B59"/>
    <w:rsid w:val="006753A9"/>
    <w:rsid w:val="006757F7"/>
    <w:rsid w:val="00675D9E"/>
    <w:rsid w:val="006762E3"/>
    <w:rsid w:val="0067667D"/>
    <w:rsid w:val="006772C0"/>
    <w:rsid w:val="006774BC"/>
    <w:rsid w:val="006819CA"/>
    <w:rsid w:val="00682693"/>
    <w:rsid w:val="006826AF"/>
    <w:rsid w:val="00684256"/>
    <w:rsid w:val="00684271"/>
    <w:rsid w:val="00685443"/>
    <w:rsid w:val="00685D67"/>
    <w:rsid w:val="00686CAF"/>
    <w:rsid w:val="00687826"/>
    <w:rsid w:val="0069045C"/>
    <w:rsid w:val="00690D06"/>
    <w:rsid w:val="00690FF8"/>
    <w:rsid w:val="00691DA7"/>
    <w:rsid w:val="006921B4"/>
    <w:rsid w:val="00692D3B"/>
    <w:rsid w:val="00693665"/>
    <w:rsid w:val="0069410A"/>
    <w:rsid w:val="006952ED"/>
    <w:rsid w:val="006967D6"/>
    <w:rsid w:val="00696CFE"/>
    <w:rsid w:val="006A010B"/>
    <w:rsid w:val="006A0240"/>
    <w:rsid w:val="006A1FB3"/>
    <w:rsid w:val="006A24DF"/>
    <w:rsid w:val="006A27E8"/>
    <w:rsid w:val="006A2EFE"/>
    <w:rsid w:val="006A2FA1"/>
    <w:rsid w:val="006A3E88"/>
    <w:rsid w:val="006A43A0"/>
    <w:rsid w:val="006A5197"/>
    <w:rsid w:val="006A5226"/>
    <w:rsid w:val="006A542F"/>
    <w:rsid w:val="006A5F3E"/>
    <w:rsid w:val="006A6178"/>
    <w:rsid w:val="006A627E"/>
    <w:rsid w:val="006A67F7"/>
    <w:rsid w:val="006A6A35"/>
    <w:rsid w:val="006B0CCC"/>
    <w:rsid w:val="006B11FF"/>
    <w:rsid w:val="006B2065"/>
    <w:rsid w:val="006B291E"/>
    <w:rsid w:val="006B52CF"/>
    <w:rsid w:val="006B57BC"/>
    <w:rsid w:val="006C014D"/>
    <w:rsid w:val="006C0CC9"/>
    <w:rsid w:val="006C18B5"/>
    <w:rsid w:val="006C1C11"/>
    <w:rsid w:val="006C25AB"/>
    <w:rsid w:val="006C2C9A"/>
    <w:rsid w:val="006C2D1A"/>
    <w:rsid w:val="006C3557"/>
    <w:rsid w:val="006C4B12"/>
    <w:rsid w:val="006C4E74"/>
    <w:rsid w:val="006C62E4"/>
    <w:rsid w:val="006C6DDF"/>
    <w:rsid w:val="006C70B7"/>
    <w:rsid w:val="006D00A5"/>
    <w:rsid w:val="006D1C23"/>
    <w:rsid w:val="006D2939"/>
    <w:rsid w:val="006D2A61"/>
    <w:rsid w:val="006D3047"/>
    <w:rsid w:val="006D3885"/>
    <w:rsid w:val="006D6455"/>
    <w:rsid w:val="006D7968"/>
    <w:rsid w:val="006E108F"/>
    <w:rsid w:val="006E156C"/>
    <w:rsid w:val="006E4141"/>
    <w:rsid w:val="006E522A"/>
    <w:rsid w:val="006E6AC8"/>
    <w:rsid w:val="006F07A5"/>
    <w:rsid w:val="006F18A6"/>
    <w:rsid w:val="006F1972"/>
    <w:rsid w:val="006F1FB8"/>
    <w:rsid w:val="006F4338"/>
    <w:rsid w:val="006F50C7"/>
    <w:rsid w:val="006F570A"/>
    <w:rsid w:val="006F5867"/>
    <w:rsid w:val="006F6A32"/>
    <w:rsid w:val="006F781C"/>
    <w:rsid w:val="006F7CD4"/>
    <w:rsid w:val="006F7D93"/>
    <w:rsid w:val="00700938"/>
    <w:rsid w:val="00701757"/>
    <w:rsid w:val="0070190A"/>
    <w:rsid w:val="00701CF3"/>
    <w:rsid w:val="00702367"/>
    <w:rsid w:val="00702A36"/>
    <w:rsid w:val="00703047"/>
    <w:rsid w:val="00703673"/>
    <w:rsid w:val="00705803"/>
    <w:rsid w:val="007066D7"/>
    <w:rsid w:val="0071148C"/>
    <w:rsid w:val="007125F2"/>
    <w:rsid w:val="0071305F"/>
    <w:rsid w:val="00713789"/>
    <w:rsid w:val="007143F1"/>
    <w:rsid w:val="00715979"/>
    <w:rsid w:val="00715BBE"/>
    <w:rsid w:val="007163AF"/>
    <w:rsid w:val="00716677"/>
    <w:rsid w:val="007167A9"/>
    <w:rsid w:val="00717B9D"/>
    <w:rsid w:val="00720625"/>
    <w:rsid w:val="00720F2B"/>
    <w:rsid w:val="007212EE"/>
    <w:rsid w:val="00722518"/>
    <w:rsid w:val="00722F5E"/>
    <w:rsid w:val="00724EB0"/>
    <w:rsid w:val="00725496"/>
    <w:rsid w:val="00725AD4"/>
    <w:rsid w:val="00725E22"/>
    <w:rsid w:val="00727D01"/>
    <w:rsid w:val="00730450"/>
    <w:rsid w:val="00731B38"/>
    <w:rsid w:val="00732B05"/>
    <w:rsid w:val="00734094"/>
    <w:rsid w:val="0073486C"/>
    <w:rsid w:val="0073503E"/>
    <w:rsid w:val="007363A5"/>
    <w:rsid w:val="00736FFC"/>
    <w:rsid w:val="007373C6"/>
    <w:rsid w:val="00737746"/>
    <w:rsid w:val="00737A48"/>
    <w:rsid w:val="00741358"/>
    <w:rsid w:val="00742A24"/>
    <w:rsid w:val="0074421D"/>
    <w:rsid w:val="00745230"/>
    <w:rsid w:val="007466CC"/>
    <w:rsid w:val="00746734"/>
    <w:rsid w:val="0074713E"/>
    <w:rsid w:val="00750E0A"/>
    <w:rsid w:val="007511A0"/>
    <w:rsid w:val="00754483"/>
    <w:rsid w:val="007544D5"/>
    <w:rsid w:val="007554C0"/>
    <w:rsid w:val="00755575"/>
    <w:rsid w:val="007568F6"/>
    <w:rsid w:val="00756D6C"/>
    <w:rsid w:val="007577AE"/>
    <w:rsid w:val="007577E7"/>
    <w:rsid w:val="00760A46"/>
    <w:rsid w:val="007614C3"/>
    <w:rsid w:val="00762CE5"/>
    <w:rsid w:val="0076301B"/>
    <w:rsid w:val="00763163"/>
    <w:rsid w:val="00763C11"/>
    <w:rsid w:val="00763E36"/>
    <w:rsid w:val="0076694A"/>
    <w:rsid w:val="00766CA8"/>
    <w:rsid w:val="007673B3"/>
    <w:rsid w:val="00770ABC"/>
    <w:rsid w:val="0078095C"/>
    <w:rsid w:val="00781355"/>
    <w:rsid w:val="007815AB"/>
    <w:rsid w:val="00781731"/>
    <w:rsid w:val="00783B78"/>
    <w:rsid w:val="007842C8"/>
    <w:rsid w:val="00785BB4"/>
    <w:rsid w:val="00785F7D"/>
    <w:rsid w:val="007867F6"/>
    <w:rsid w:val="00786E69"/>
    <w:rsid w:val="00787F21"/>
    <w:rsid w:val="007918FA"/>
    <w:rsid w:val="0079207C"/>
    <w:rsid w:val="00793847"/>
    <w:rsid w:val="007943A3"/>
    <w:rsid w:val="00794BB4"/>
    <w:rsid w:val="00795B75"/>
    <w:rsid w:val="007960B8"/>
    <w:rsid w:val="0079631C"/>
    <w:rsid w:val="007A2355"/>
    <w:rsid w:val="007A2DE5"/>
    <w:rsid w:val="007A3654"/>
    <w:rsid w:val="007A3781"/>
    <w:rsid w:val="007A4CD5"/>
    <w:rsid w:val="007A5F76"/>
    <w:rsid w:val="007A6208"/>
    <w:rsid w:val="007A6319"/>
    <w:rsid w:val="007A7AB0"/>
    <w:rsid w:val="007A7C66"/>
    <w:rsid w:val="007B22A3"/>
    <w:rsid w:val="007B2CAF"/>
    <w:rsid w:val="007B2F42"/>
    <w:rsid w:val="007B35D2"/>
    <w:rsid w:val="007B41E8"/>
    <w:rsid w:val="007B580E"/>
    <w:rsid w:val="007B6788"/>
    <w:rsid w:val="007B73C2"/>
    <w:rsid w:val="007B77FE"/>
    <w:rsid w:val="007C3C8A"/>
    <w:rsid w:val="007C3E39"/>
    <w:rsid w:val="007C501C"/>
    <w:rsid w:val="007C5F53"/>
    <w:rsid w:val="007C68A4"/>
    <w:rsid w:val="007C6E9A"/>
    <w:rsid w:val="007C7478"/>
    <w:rsid w:val="007C79C6"/>
    <w:rsid w:val="007C7CBF"/>
    <w:rsid w:val="007D1440"/>
    <w:rsid w:val="007D32D8"/>
    <w:rsid w:val="007D4D87"/>
    <w:rsid w:val="007D4F4F"/>
    <w:rsid w:val="007D4FC4"/>
    <w:rsid w:val="007D57E3"/>
    <w:rsid w:val="007D5FE8"/>
    <w:rsid w:val="007D718A"/>
    <w:rsid w:val="007E22BC"/>
    <w:rsid w:val="007E250D"/>
    <w:rsid w:val="007E2E29"/>
    <w:rsid w:val="007E49F5"/>
    <w:rsid w:val="007E5CE2"/>
    <w:rsid w:val="007E71C9"/>
    <w:rsid w:val="007E7B94"/>
    <w:rsid w:val="007F0B5D"/>
    <w:rsid w:val="007F10EC"/>
    <w:rsid w:val="007F1C7B"/>
    <w:rsid w:val="007F23F8"/>
    <w:rsid w:val="007F4FE0"/>
    <w:rsid w:val="007F6E56"/>
    <w:rsid w:val="007F72FB"/>
    <w:rsid w:val="007F74CF"/>
    <w:rsid w:val="00800505"/>
    <w:rsid w:val="008005CF"/>
    <w:rsid w:val="00800CA0"/>
    <w:rsid w:val="00800E39"/>
    <w:rsid w:val="0080122C"/>
    <w:rsid w:val="008018ED"/>
    <w:rsid w:val="0080318E"/>
    <w:rsid w:val="00803E86"/>
    <w:rsid w:val="00804332"/>
    <w:rsid w:val="00804384"/>
    <w:rsid w:val="00805432"/>
    <w:rsid w:val="0080548A"/>
    <w:rsid w:val="00811B8B"/>
    <w:rsid w:val="008121CF"/>
    <w:rsid w:val="00812E5C"/>
    <w:rsid w:val="00813EBC"/>
    <w:rsid w:val="00814851"/>
    <w:rsid w:val="00814DDF"/>
    <w:rsid w:val="008171BC"/>
    <w:rsid w:val="0082112B"/>
    <w:rsid w:val="0082143F"/>
    <w:rsid w:val="00821F58"/>
    <w:rsid w:val="00822ADB"/>
    <w:rsid w:val="00824AB5"/>
    <w:rsid w:val="008261C0"/>
    <w:rsid w:val="008263D8"/>
    <w:rsid w:val="00827B13"/>
    <w:rsid w:val="008317C9"/>
    <w:rsid w:val="00831C9A"/>
    <w:rsid w:val="0083445F"/>
    <w:rsid w:val="00834C08"/>
    <w:rsid w:val="00834DE4"/>
    <w:rsid w:val="00836294"/>
    <w:rsid w:val="00836976"/>
    <w:rsid w:val="00840F27"/>
    <w:rsid w:val="00842C7D"/>
    <w:rsid w:val="008433DB"/>
    <w:rsid w:val="008441F3"/>
    <w:rsid w:val="008442CE"/>
    <w:rsid w:val="008444C9"/>
    <w:rsid w:val="00845465"/>
    <w:rsid w:val="0084565D"/>
    <w:rsid w:val="008459E7"/>
    <w:rsid w:val="00845E7C"/>
    <w:rsid w:val="00846D4E"/>
    <w:rsid w:val="00847C4A"/>
    <w:rsid w:val="00847FAF"/>
    <w:rsid w:val="00851412"/>
    <w:rsid w:val="00852A38"/>
    <w:rsid w:val="00854693"/>
    <w:rsid w:val="00854782"/>
    <w:rsid w:val="008550F3"/>
    <w:rsid w:val="00855C97"/>
    <w:rsid w:val="008560F3"/>
    <w:rsid w:val="008574A5"/>
    <w:rsid w:val="00857C78"/>
    <w:rsid w:val="0086021F"/>
    <w:rsid w:val="008606C0"/>
    <w:rsid w:val="008625AC"/>
    <w:rsid w:val="00863773"/>
    <w:rsid w:val="008644D7"/>
    <w:rsid w:val="0086467F"/>
    <w:rsid w:val="00864966"/>
    <w:rsid w:val="00864D3F"/>
    <w:rsid w:val="00865C40"/>
    <w:rsid w:val="00866E5E"/>
    <w:rsid w:val="0086741D"/>
    <w:rsid w:val="00867D83"/>
    <w:rsid w:val="00870ACA"/>
    <w:rsid w:val="0087158C"/>
    <w:rsid w:val="00871891"/>
    <w:rsid w:val="00871D76"/>
    <w:rsid w:val="00873082"/>
    <w:rsid w:val="00873C06"/>
    <w:rsid w:val="00873CB7"/>
    <w:rsid w:val="0087438D"/>
    <w:rsid w:val="00875F19"/>
    <w:rsid w:val="00876626"/>
    <w:rsid w:val="00877266"/>
    <w:rsid w:val="008778CB"/>
    <w:rsid w:val="0088166A"/>
    <w:rsid w:val="00882CB6"/>
    <w:rsid w:val="00883D10"/>
    <w:rsid w:val="00884164"/>
    <w:rsid w:val="0088482A"/>
    <w:rsid w:val="0088562D"/>
    <w:rsid w:val="00887A78"/>
    <w:rsid w:val="008908B9"/>
    <w:rsid w:val="0089144B"/>
    <w:rsid w:val="00892237"/>
    <w:rsid w:val="0089263A"/>
    <w:rsid w:val="008927EA"/>
    <w:rsid w:val="00893495"/>
    <w:rsid w:val="008936C5"/>
    <w:rsid w:val="00895DBE"/>
    <w:rsid w:val="00897631"/>
    <w:rsid w:val="00897F57"/>
    <w:rsid w:val="008A0ED6"/>
    <w:rsid w:val="008A0FEE"/>
    <w:rsid w:val="008A2062"/>
    <w:rsid w:val="008A2377"/>
    <w:rsid w:val="008A2493"/>
    <w:rsid w:val="008A2AB2"/>
    <w:rsid w:val="008A6FB5"/>
    <w:rsid w:val="008A721B"/>
    <w:rsid w:val="008B07BA"/>
    <w:rsid w:val="008B46D2"/>
    <w:rsid w:val="008B500B"/>
    <w:rsid w:val="008B5DD1"/>
    <w:rsid w:val="008B6591"/>
    <w:rsid w:val="008B673B"/>
    <w:rsid w:val="008B6924"/>
    <w:rsid w:val="008C0A28"/>
    <w:rsid w:val="008C1D78"/>
    <w:rsid w:val="008C26D3"/>
    <w:rsid w:val="008C2991"/>
    <w:rsid w:val="008C2C8E"/>
    <w:rsid w:val="008C2E8E"/>
    <w:rsid w:val="008C3996"/>
    <w:rsid w:val="008C53A6"/>
    <w:rsid w:val="008C76C8"/>
    <w:rsid w:val="008D07FC"/>
    <w:rsid w:val="008D1892"/>
    <w:rsid w:val="008D5943"/>
    <w:rsid w:val="008D59A0"/>
    <w:rsid w:val="008E12AB"/>
    <w:rsid w:val="008E1DE0"/>
    <w:rsid w:val="008E30D3"/>
    <w:rsid w:val="008E3122"/>
    <w:rsid w:val="008E3366"/>
    <w:rsid w:val="008E34B6"/>
    <w:rsid w:val="008E4F93"/>
    <w:rsid w:val="008E4FC1"/>
    <w:rsid w:val="008E575E"/>
    <w:rsid w:val="008E5EF3"/>
    <w:rsid w:val="008E6BA3"/>
    <w:rsid w:val="008E729E"/>
    <w:rsid w:val="008F16CF"/>
    <w:rsid w:val="008F300D"/>
    <w:rsid w:val="008F31A0"/>
    <w:rsid w:val="008F54AB"/>
    <w:rsid w:val="008F7355"/>
    <w:rsid w:val="008F7CD6"/>
    <w:rsid w:val="00902016"/>
    <w:rsid w:val="009023D9"/>
    <w:rsid w:val="009034EF"/>
    <w:rsid w:val="0090424E"/>
    <w:rsid w:val="00904E38"/>
    <w:rsid w:val="009065D8"/>
    <w:rsid w:val="00906965"/>
    <w:rsid w:val="00907658"/>
    <w:rsid w:val="00911673"/>
    <w:rsid w:val="00911692"/>
    <w:rsid w:val="009124FD"/>
    <w:rsid w:val="00912889"/>
    <w:rsid w:val="00912E73"/>
    <w:rsid w:val="009149B8"/>
    <w:rsid w:val="00914E1B"/>
    <w:rsid w:val="00915100"/>
    <w:rsid w:val="00915784"/>
    <w:rsid w:val="00916B02"/>
    <w:rsid w:val="00916D33"/>
    <w:rsid w:val="00917B68"/>
    <w:rsid w:val="0092018D"/>
    <w:rsid w:val="00920592"/>
    <w:rsid w:val="00920668"/>
    <w:rsid w:val="00920AA9"/>
    <w:rsid w:val="00921DF2"/>
    <w:rsid w:val="00922191"/>
    <w:rsid w:val="009229F6"/>
    <w:rsid w:val="009246E7"/>
    <w:rsid w:val="0092572C"/>
    <w:rsid w:val="00925FEB"/>
    <w:rsid w:val="00926F7A"/>
    <w:rsid w:val="009275A7"/>
    <w:rsid w:val="00930B1C"/>
    <w:rsid w:val="009318D8"/>
    <w:rsid w:val="00931951"/>
    <w:rsid w:val="0093223D"/>
    <w:rsid w:val="00933A71"/>
    <w:rsid w:val="009345FC"/>
    <w:rsid w:val="0093488D"/>
    <w:rsid w:val="0093550C"/>
    <w:rsid w:val="0093697C"/>
    <w:rsid w:val="00937796"/>
    <w:rsid w:val="00940B97"/>
    <w:rsid w:val="00941D9D"/>
    <w:rsid w:val="00943405"/>
    <w:rsid w:val="009441EB"/>
    <w:rsid w:val="00944286"/>
    <w:rsid w:val="009449B6"/>
    <w:rsid w:val="0094515E"/>
    <w:rsid w:val="0094523D"/>
    <w:rsid w:val="00946237"/>
    <w:rsid w:val="00947DFD"/>
    <w:rsid w:val="0095066D"/>
    <w:rsid w:val="0095163E"/>
    <w:rsid w:val="009539FF"/>
    <w:rsid w:val="00954150"/>
    <w:rsid w:val="00954A44"/>
    <w:rsid w:val="00955A64"/>
    <w:rsid w:val="00955C4D"/>
    <w:rsid w:val="009628AA"/>
    <w:rsid w:val="00963D52"/>
    <w:rsid w:val="00963DE6"/>
    <w:rsid w:val="00963E1D"/>
    <w:rsid w:val="00964BBC"/>
    <w:rsid w:val="0096500D"/>
    <w:rsid w:val="0096565B"/>
    <w:rsid w:val="00965960"/>
    <w:rsid w:val="00965DF7"/>
    <w:rsid w:val="0096678B"/>
    <w:rsid w:val="00967224"/>
    <w:rsid w:val="00970DC2"/>
    <w:rsid w:val="00970EE7"/>
    <w:rsid w:val="009723AC"/>
    <w:rsid w:val="00972BA7"/>
    <w:rsid w:val="00973105"/>
    <w:rsid w:val="00973A19"/>
    <w:rsid w:val="00975A2B"/>
    <w:rsid w:val="00977178"/>
    <w:rsid w:val="009808AB"/>
    <w:rsid w:val="0098184E"/>
    <w:rsid w:val="009826AD"/>
    <w:rsid w:val="00982B36"/>
    <w:rsid w:val="00985F4D"/>
    <w:rsid w:val="00986B86"/>
    <w:rsid w:val="0098730D"/>
    <w:rsid w:val="00987F04"/>
    <w:rsid w:val="00991F7F"/>
    <w:rsid w:val="00993755"/>
    <w:rsid w:val="00993F77"/>
    <w:rsid w:val="0099572C"/>
    <w:rsid w:val="00996382"/>
    <w:rsid w:val="00996ED1"/>
    <w:rsid w:val="00996F81"/>
    <w:rsid w:val="00997091"/>
    <w:rsid w:val="009A0134"/>
    <w:rsid w:val="009A0684"/>
    <w:rsid w:val="009A1D98"/>
    <w:rsid w:val="009A25FD"/>
    <w:rsid w:val="009A2665"/>
    <w:rsid w:val="009A26FB"/>
    <w:rsid w:val="009A29B6"/>
    <w:rsid w:val="009A2F17"/>
    <w:rsid w:val="009A328A"/>
    <w:rsid w:val="009A45B4"/>
    <w:rsid w:val="009A499C"/>
    <w:rsid w:val="009A535E"/>
    <w:rsid w:val="009A5BF2"/>
    <w:rsid w:val="009A5F81"/>
    <w:rsid w:val="009A6FD5"/>
    <w:rsid w:val="009A7D76"/>
    <w:rsid w:val="009A7D97"/>
    <w:rsid w:val="009B02BA"/>
    <w:rsid w:val="009B04BD"/>
    <w:rsid w:val="009B2F6D"/>
    <w:rsid w:val="009B3BF5"/>
    <w:rsid w:val="009B4DB5"/>
    <w:rsid w:val="009B5DC0"/>
    <w:rsid w:val="009B765E"/>
    <w:rsid w:val="009C0844"/>
    <w:rsid w:val="009C0DC1"/>
    <w:rsid w:val="009C1E72"/>
    <w:rsid w:val="009C2A4F"/>
    <w:rsid w:val="009C3671"/>
    <w:rsid w:val="009C4157"/>
    <w:rsid w:val="009C4403"/>
    <w:rsid w:val="009C5789"/>
    <w:rsid w:val="009C57EF"/>
    <w:rsid w:val="009C6940"/>
    <w:rsid w:val="009D0166"/>
    <w:rsid w:val="009D0933"/>
    <w:rsid w:val="009D0C40"/>
    <w:rsid w:val="009D1632"/>
    <w:rsid w:val="009D1EC8"/>
    <w:rsid w:val="009D2368"/>
    <w:rsid w:val="009D29A7"/>
    <w:rsid w:val="009D2E9D"/>
    <w:rsid w:val="009D32F5"/>
    <w:rsid w:val="009D3A0B"/>
    <w:rsid w:val="009D3C0C"/>
    <w:rsid w:val="009D4CCD"/>
    <w:rsid w:val="009D621A"/>
    <w:rsid w:val="009D667E"/>
    <w:rsid w:val="009D706D"/>
    <w:rsid w:val="009E09E2"/>
    <w:rsid w:val="009E0E19"/>
    <w:rsid w:val="009E19B9"/>
    <w:rsid w:val="009E1F10"/>
    <w:rsid w:val="009E3244"/>
    <w:rsid w:val="009E3723"/>
    <w:rsid w:val="009E3F56"/>
    <w:rsid w:val="009E4E09"/>
    <w:rsid w:val="009E5D27"/>
    <w:rsid w:val="009E5E59"/>
    <w:rsid w:val="009E7292"/>
    <w:rsid w:val="009F0665"/>
    <w:rsid w:val="009F06FB"/>
    <w:rsid w:val="009F11AA"/>
    <w:rsid w:val="009F13CF"/>
    <w:rsid w:val="009F16C5"/>
    <w:rsid w:val="009F21C9"/>
    <w:rsid w:val="009F42EE"/>
    <w:rsid w:val="009F489C"/>
    <w:rsid w:val="009F5CAF"/>
    <w:rsid w:val="009F77DC"/>
    <w:rsid w:val="009F7B9A"/>
    <w:rsid w:val="009F7BA6"/>
    <w:rsid w:val="00A0011B"/>
    <w:rsid w:val="00A015DF"/>
    <w:rsid w:val="00A018C0"/>
    <w:rsid w:val="00A02253"/>
    <w:rsid w:val="00A028C8"/>
    <w:rsid w:val="00A029F7"/>
    <w:rsid w:val="00A032EE"/>
    <w:rsid w:val="00A045CB"/>
    <w:rsid w:val="00A04C70"/>
    <w:rsid w:val="00A05D8F"/>
    <w:rsid w:val="00A07D53"/>
    <w:rsid w:val="00A10FA0"/>
    <w:rsid w:val="00A114E5"/>
    <w:rsid w:val="00A1168C"/>
    <w:rsid w:val="00A1225D"/>
    <w:rsid w:val="00A12382"/>
    <w:rsid w:val="00A1299E"/>
    <w:rsid w:val="00A13121"/>
    <w:rsid w:val="00A153B8"/>
    <w:rsid w:val="00A16BDC"/>
    <w:rsid w:val="00A16E9A"/>
    <w:rsid w:val="00A17E69"/>
    <w:rsid w:val="00A21492"/>
    <w:rsid w:val="00A21E16"/>
    <w:rsid w:val="00A225E9"/>
    <w:rsid w:val="00A23B2C"/>
    <w:rsid w:val="00A23BBD"/>
    <w:rsid w:val="00A24035"/>
    <w:rsid w:val="00A247C4"/>
    <w:rsid w:val="00A2510B"/>
    <w:rsid w:val="00A251AF"/>
    <w:rsid w:val="00A266CC"/>
    <w:rsid w:val="00A26B94"/>
    <w:rsid w:val="00A27BFE"/>
    <w:rsid w:val="00A32D48"/>
    <w:rsid w:val="00A33EF1"/>
    <w:rsid w:val="00A3547F"/>
    <w:rsid w:val="00A371AC"/>
    <w:rsid w:val="00A37241"/>
    <w:rsid w:val="00A41355"/>
    <w:rsid w:val="00A42F96"/>
    <w:rsid w:val="00A4346B"/>
    <w:rsid w:val="00A4573A"/>
    <w:rsid w:val="00A50AA0"/>
    <w:rsid w:val="00A517C6"/>
    <w:rsid w:val="00A5215D"/>
    <w:rsid w:val="00A52C85"/>
    <w:rsid w:val="00A54B80"/>
    <w:rsid w:val="00A55265"/>
    <w:rsid w:val="00A60C84"/>
    <w:rsid w:val="00A61C7C"/>
    <w:rsid w:val="00A62488"/>
    <w:rsid w:val="00A6303B"/>
    <w:rsid w:val="00A6573C"/>
    <w:rsid w:val="00A66155"/>
    <w:rsid w:val="00A66B9C"/>
    <w:rsid w:val="00A67171"/>
    <w:rsid w:val="00A67556"/>
    <w:rsid w:val="00A67BFF"/>
    <w:rsid w:val="00A7090A"/>
    <w:rsid w:val="00A70939"/>
    <w:rsid w:val="00A72524"/>
    <w:rsid w:val="00A7295A"/>
    <w:rsid w:val="00A7378B"/>
    <w:rsid w:val="00A74837"/>
    <w:rsid w:val="00A75499"/>
    <w:rsid w:val="00A80634"/>
    <w:rsid w:val="00A80EA4"/>
    <w:rsid w:val="00A81EB5"/>
    <w:rsid w:val="00A81FD7"/>
    <w:rsid w:val="00A83BA7"/>
    <w:rsid w:val="00A878AA"/>
    <w:rsid w:val="00A87DDF"/>
    <w:rsid w:val="00A913AC"/>
    <w:rsid w:val="00A9326C"/>
    <w:rsid w:val="00A97593"/>
    <w:rsid w:val="00A97E67"/>
    <w:rsid w:val="00AA00E1"/>
    <w:rsid w:val="00AA2695"/>
    <w:rsid w:val="00AA43BB"/>
    <w:rsid w:val="00AA4FCB"/>
    <w:rsid w:val="00AA5380"/>
    <w:rsid w:val="00AA74D3"/>
    <w:rsid w:val="00AA75A1"/>
    <w:rsid w:val="00AB04D2"/>
    <w:rsid w:val="00AB1A42"/>
    <w:rsid w:val="00AB3190"/>
    <w:rsid w:val="00AB31FD"/>
    <w:rsid w:val="00AB5DE3"/>
    <w:rsid w:val="00AC14EC"/>
    <w:rsid w:val="00AC1AF3"/>
    <w:rsid w:val="00AC21D0"/>
    <w:rsid w:val="00AC3004"/>
    <w:rsid w:val="00AC3230"/>
    <w:rsid w:val="00AC4917"/>
    <w:rsid w:val="00AC6584"/>
    <w:rsid w:val="00AC6BCE"/>
    <w:rsid w:val="00AC79E9"/>
    <w:rsid w:val="00AD143C"/>
    <w:rsid w:val="00AD2CC8"/>
    <w:rsid w:val="00AD38CA"/>
    <w:rsid w:val="00AD5DCE"/>
    <w:rsid w:val="00AD676C"/>
    <w:rsid w:val="00AE1B81"/>
    <w:rsid w:val="00AE1E9D"/>
    <w:rsid w:val="00AE4218"/>
    <w:rsid w:val="00AE479E"/>
    <w:rsid w:val="00AE47F1"/>
    <w:rsid w:val="00AE4B14"/>
    <w:rsid w:val="00AE4C17"/>
    <w:rsid w:val="00AE4D87"/>
    <w:rsid w:val="00AF05FB"/>
    <w:rsid w:val="00AF07E3"/>
    <w:rsid w:val="00AF0D17"/>
    <w:rsid w:val="00AF167B"/>
    <w:rsid w:val="00AF19BB"/>
    <w:rsid w:val="00AF3151"/>
    <w:rsid w:val="00AF4162"/>
    <w:rsid w:val="00AF451B"/>
    <w:rsid w:val="00AF5324"/>
    <w:rsid w:val="00B00880"/>
    <w:rsid w:val="00B01046"/>
    <w:rsid w:val="00B013DC"/>
    <w:rsid w:val="00B02D7E"/>
    <w:rsid w:val="00B03209"/>
    <w:rsid w:val="00B04EFF"/>
    <w:rsid w:val="00B05152"/>
    <w:rsid w:val="00B0622C"/>
    <w:rsid w:val="00B07834"/>
    <w:rsid w:val="00B1188D"/>
    <w:rsid w:val="00B1279A"/>
    <w:rsid w:val="00B12EC0"/>
    <w:rsid w:val="00B1335E"/>
    <w:rsid w:val="00B13BA3"/>
    <w:rsid w:val="00B13F6E"/>
    <w:rsid w:val="00B154C2"/>
    <w:rsid w:val="00B15619"/>
    <w:rsid w:val="00B1674D"/>
    <w:rsid w:val="00B16E96"/>
    <w:rsid w:val="00B21752"/>
    <w:rsid w:val="00B227B4"/>
    <w:rsid w:val="00B233D8"/>
    <w:rsid w:val="00B23913"/>
    <w:rsid w:val="00B251B8"/>
    <w:rsid w:val="00B252E3"/>
    <w:rsid w:val="00B255CA"/>
    <w:rsid w:val="00B27000"/>
    <w:rsid w:val="00B2759E"/>
    <w:rsid w:val="00B27929"/>
    <w:rsid w:val="00B30B9C"/>
    <w:rsid w:val="00B30EEC"/>
    <w:rsid w:val="00B3362F"/>
    <w:rsid w:val="00B33C52"/>
    <w:rsid w:val="00B3550E"/>
    <w:rsid w:val="00B371BD"/>
    <w:rsid w:val="00B41FD3"/>
    <w:rsid w:val="00B423D8"/>
    <w:rsid w:val="00B423F8"/>
    <w:rsid w:val="00B45A20"/>
    <w:rsid w:val="00B46634"/>
    <w:rsid w:val="00B52FDE"/>
    <w:rsid w:val="00B5336D"/>
    <w:rsid w:val="00B5375D"/>
    <w:rsid w:val="00B5548C"/>
    <w:rsid w:val="00B629DF"/>
    <w:rsid w:val="00B62CC7"/>
    <w:rsid w:val="00B65BB0"/>
    <w:rsid w:val="00B672FA"/>
    <w:rsid w:val="00B673D5"/>
    <w:rsid w:val="00B70575"/>
    <w:rsid w:val="00B70FF3"/>
    <w:rsid w:val="00B7213D"/>
    <w:rsid w:val="00B726BA"/>
    <w:rsid w:val="00B726BE"/>
    <w:rsid w:val="00B72DAA"/>
    <w:rsid w:val="00B74ED6"/>
    <w:rsid w:val="00B7571A"/>
    <w:rsid w:val="00B76707"/>
    <w:rsid w:val="00B80294"/>
    <w:rsid w:val="00B81BF3"/>
    <w:rsid w:val="00B820CC"/>
    <w:rsid w:val="00B822FF"/>
    <w:rsid w:val="00B82559"/>
    <w:rsid w:val="00B83372"/>
    <w:rsid w:val="00B85EC5"/>
    <w:rsid w:val="00B85F90"/>
    <w:rsid w:val="00B9054C"/>
    <w:rsid w:val="00B92B7C"/>
    <w:rsid w:val="00B93015"/>
    <w:rsid w:val="00B9349F"/>
    <w:rsid w:val="00B9430E"/>
    <w:rsid w:val="00B966A0"/>
    <w:rsid w:val="00BA5315"/>
    <w:rsid w:val="00BB0608"/>
    <w:rsid w:val="00BB0AEB"/>
    <w:rsid w:val="00BB1451"/>
    <w:rsid w:val="00BB16BC"/>
    <w:rsid w:val="00BB3FA1"/>
    <w:rsid w:val="00BB5345"/>
    <w:rsid w:val="00BB576A"/>
    <w:rsid w:val="00BB74CD"/>
    <w:rsid w:val="00BC03F9"/>
    <w:rsid w:val="00BC125C"/>
    <w:rsid w:val="00BC2AB4"/>
    <w:rsid w:val="00BC2B96"/>
    <w:rsid w:val="00BC3480"/>
    <w:rsid w:val="00BC468A"/>
    <w:rsid w:val="00BC475C"/>
    <w:rsid w:val="00BC4784"/>
    <w:rsid w:val="00BC582D"/>
    <w:rsid w:val="00BC5B48"/>
    <w:rsid w:val="00BC6146"/>
    <w:rsid w:val="00BC61DF"/>
    <w:rsid w:val="00BC765C"/>
    <w:rsid w:val="00BC7773"/>
    <w:rsid w:val="00BD02D9"/>
    <w:rsid w:val="00BD0494"/>
    <w:rsid w:val="00BD0AE3"/>
    <w:rsid w:val="00BD224D"/>
    <w:rsid w:val="00BD2CF8"/>
    <w:rsid w:val="00BD3C62"/>
    <w:rsid w:val="00BD460C"/>
    <w:rsid w:val="00BD4C7F"/>
    <w:rsid w:val="00BD540A"/>
    <w:rsid w:val="00BD546E"/>
    <w:rsid w:val="00BD5C41"/>
    <w:rsid w:val="00BD6E90"/>
    <w:rsid w:val="00BD74AF"/>
    <w:rsid w:val="00BD78DE"/>
    <w:rsid w:val="00BE0C7B"/>
    <w:rsid w:val="00BE0EF0"/>
    <w:rsid w:val="00BE188B"/>
    <w:rsid w:val="00BE2536"/>
    <w:rsid w:val="00BE300F"/>
    <w:rsid w:val="00BE4CA1"/>
    <w:rsid w:val="00BE4FB0"/>
    <w:rsid w:val="00BE7C2C"/>
    <w:rsid w:val="00BE7FE2"/>
    <w:rsid w:val="00BF022F"/>
    <w:rsid w:val="00BF0600"/>
    <w:rsid w:val="00BF1746"/>
    <w:rsid w:val="00BF40BD"/>
    <w:rsid w:val="00BF4505"/>
    <w:rsid w:val="00BF4C0F"/>
    <w:rsid w:val="00BF56E9"/>
    <w:rsid w:val="00BF5756"/>
    <w:rsid w:val="00BF7DF9"/>
    <w:rsid w:val="00C003FE"/>
    <w:rsid w:val="00C0189A"/>
    <w:rsid w:val="00C02C47"/>
    <w:rsid w:val="00C035C1"/>
    <w:rsid w:val="00C039E6"/>
    <w:rsid w:val="00C05F66"/>
    <w:rsid w:val="00C0666B"/>
    <w:rsid w:val="00C06929"/>
    <w:rsid w:val="00C10105"/>
    <w:rsid w:val="00C1071C"/>
    <w:rsid w:val="00C11F18"/>
    <w:rsid w:val="00C12683"/>
    <w:rsid w:val="00C12A0C"/>
    <w:rsid w:val="00C12F6B"/>
    <w:rsid w:val="00C13597"/>
    <w:rsid w:val="00C13D4C"/>
    <w:rsid w:val="00C144F1"/>
    <w:rsid w:val="00C14D39"/>
    <w:rsid w:val="00C154E2"/>
    <w:rsid w:val="00C178ED"/>
    <w:rsid w:val="00C206DD"/>
    <w:rsid w:val="00C209EB"/>
    <w:rsid w:val="00C216A2"/>
    <w:rsid w:val="00C21A0A"/>
    <w:rsid w:val="00C21EB9"/>
    <w:rsid w:val="00C22A1F"/>
    <w:rsid w:val="00C22CBF"/>
    <w:rsid w:val="00C25C5B"/>
    <w:rsid w:val="00C261E1"/>
    <w:rsid w:val="00C267B8"/>
    <w:rsid w:val="00C27191"/>
    <w:rsid w:val="00C27718"/>
    <w:rsid w:val="00C33736"/>
    <w:rsid w:val="00C33B0D"/>
    <w:rsid w:val="00C34633"/>
    <w:rsid w:val="00C35604"/>
    <w:rsid w:val="00C35BB1"/>
    <w:rsid w:val="00C365E7"/>
    <w:rsid w:val="00C37970"/>
    <w:rsid w:val="00C37D6E"/>
    <w:rsid w:val="00C40AB3"/>
    <w:rsid w:val="00C40D31"/>
    <w:rsid w:val="00C41230"/>
    <w:rsid w:val="00C42677"/>
    <w:rsid w:val="00C4374D"/>
    <w:rsid w:val="00C43953"/>
    <w:rsid w:val="00C43D45"/>
    <w:rsid w:val="00C44A1E"/>
    <w:rsid w:val="00C45050"/>
    <w:rsid w:val="00C4784C"/>
    <w:rsid w:val="00C47C25"/>
    <w:rsid w:val="00C47E55"/>
    <w:rsid w:val="00C52875"/>
    <w:rsid w:val="00C55066"/>
    <w:rsid w:val="00C56687"/>
    <w:rsid w:val="00C577D0"/>
    <w:rsid w:val="00C578B9"/>
    <w:rsid w:val="00C57C66"/>
    <w:rsid w:val="00C60936"/>
    <w:rsid w:val="00C60E8D"/>
    <w:rsid w:val="00C614CD"/>
    <w:rsid w:val="00C63355"/>
    <w:rsid w:val="00C633AD"/>
    <w:rsid w:val="00C63F5B"/>
    <w:rsid w:val="00C64F26"/>
    <w:rsid w:val="00C6731D"/>
    <w:rsid w:val="00C708B5"/>
    <w:rsid w:val="00C70DCD"/>
    <w:rsid w:val="00C71E6D"/>
    <w:rsid w:val="00C7295E"/>
    <w:rsid w:val="00C73F1F"/>
    <w:rsid w:val="00C76705"/>
    <w:rsid w:val="00C80803"/>
    <w:rsid w:val="00C8174C"/>
    <w:rsid w:val="00C82CEB"/>
    <w:rsid w:val="00C83EB4"/>
    <w:rsid w:val="00C84FC1"/>
    <w:rsid w:val="00C86A27"/>
    <w:rsid w:val="00C90BAA"/>
    <w:rsid w:val="00C9161C"/>
    <w:rsid w:val="00C91B5C"/>
    <w:rsid w:val="00C928EE"/>
    <w:rsid w:val="00C93B86"/>
    <w:rsid w:val="00C93CDA"/>
    <w:rsid w:val="00C95441"/>
    <w:rsid w:val="00C95535"/>
    <w:rsid w:val="00C955A0"/>
    <w:rsid w:val="00C95C12"/>
    <w:rsid w:val="00C96ECA"/>
    <w:rsid w:val="00C96FAF"/>
    <w:rsid w:val="00CA291A"/>
    <w:rsid w:val="00CA64FC"/>
    <w:rsid w:val="00CB026D"/>
    <w:rsid w:val="00CB271D"/>
    <w:rsid w:val="00CB29FE"/>
    <w:rsid w:val="00CB2BF8"/>
    <w:rsid w:val="00CB3E0C"/>
    <w:rsid w:val="00CB3EF8"/>
    <w:rsid w:val="00CB4B73"/>
    <w:rsid w:val="00CB4C84"/>
    <w:rsid w:val="00CB5978"/>
    <w:rsid w:val="00CB6906"/>
    <w:rsid w:val="00CC07B8"/>
    <w:rsid w:val="00CC1D35"/>
    <w:rsid w:val="00CC4E54"/>
    <w:rsid w:val="00CC54EB"/>
    <w:rsid w:val="00CC6015"/>
    <w:rsid w:val="00CC64CA"/>
    <w:rsid w:val="00CC65EF"/>
    <w:rsid w:val="00CC680D"/>
    <w:rsid w:val="00CC6BEA"/>
    <w:rsid w:val="00CD272A"/>
    <w:rsid w:val="00CD3EAC"/>
    <w:rsid w:val="00CD54CE"/>
    <w:rsid w:val="00CD5AC3"/>
    <w:rsid w:val="00CD683D"/>
    <w:rsid w:val="00CD70D1"/>
    <w:rsid w:val="00CD754D"/>
    <w:rsid w:val="00CE0187"/>
    <w:rsid w:val="00CE01E8"/>
    <w:rsid w:val="00CE1C26"/>
    <w:rsid w:val="00CE4D69"/>
    <w:rsid w:val="00CE53E5"/>
    <w:rsid w:val="00CE7E73"/>
    <w:rsid w:val="00CE7F49"/>
    <w:rsid w:val="00CF074B"/>
    <w:rsid w:val="00CF2FD2"/>
    <w:rsid w:val="00CF4EF3"/>
    <w:rsid w:val="00CF5037"/>
    <w:rsid w:val="00CF503F"/>
    <w:rsid w:val="00CF56BB"/>
    <w:rsid w:val="00CF60C0"/>
    <w:rsid w:val="00CF70B0"/>
    <w:rsid w:val="00D0191B"/>
    <w:rsid w:val="00D01A1F"/>
    <w:rsid w:val="00D0299C"/>
    <w:rsid w:val="00D030D4"/>
    <w:rsid w:val="00D062F6"/>
    <w:rsid w:val="00D06599"/>
    <w:rsid w:val="00D066F4"/>
    <w:rsid w:val="00D06FA1"/>
    <w:rsid w:val="00D076BB"/>
    <w:rsid w:val="00D07D34"/>
    <w:rsid w:val="00D12664"/>
    <w:rsid w:val="00D1433C"/>
    <w:rsid w:val="00D144F6"/>
    <w:rsid w:val="00D14C48"/>
    <w:rsid w:val="00D15707"/>
    <w:rsid w:val="00D15910"/>
    <w:rsid w:val="00D16D53"/>
    <w:rsid w:val="00D17B1B"/>
    <w:rsid w:val="00D20A40"/>
    <w:rsid w:val="00D22BC3"/>
    <w:rsid w:val="00D2578D"/>
    <w:rsid w:val="00D26D3E"/>
    <w:rsid w:val="00D30C90"/>
    <w:rsid w:val="00D31A10"/>
    <w:rsid w:val="00D31ACC"/>
    <w:rsid w:val="00D329B2"/>
    <w:rsid w:val="00D336FF"/>
    <w:rsid w:val="00D33A9F"/>
    <w:rsid w:val="00D34310"/>
    <w:rsid w:val="00D343B2"/>
    <w:rsid w:val="00D3456E"/>
    <w:rsid w:val="00D35452"/>
    <w:rsid w:val="00D3578E"/>
    <w:rsid w:val="00D36B59"/>
    <w:rsid w:val="00D36FB1"/>
    <w:rsid w:val="00D3726D"/>
    <w:rsid w:val="00D3745E"/>
    <w:rsid w:val="00D37738"/>
    <w:rsid w:val="00D37FAD"/>
    <w:rsid w:val="00D4039D"/>
    <w:rsid w:val="00D428F8"/>
    <w:rsid w:val="00D4397C"/>
    <w:rsid w:val="00D4539E"/>
    <w:rsid w:val="00D4591D"/>
    <w:rsid w:val="00D45E65"/>
    <w:rsid w:val="00D476AA"/>
    <w:rsid w:val="00D506E7"/>
    <w:rsid w:val="00D5162F"/>
    <w:rsid w:val="00D54B39"/>
    <w:rsid w:val="00D55F44"/>
    <w:rsid w:val="00D60AFD"/>
    <w:rsid w:val="00D637B7"/>
    <w:rsid w:val="00D639B7"/>
    <w:rsid w:val="00D6529B"/>
    <w:rsid w:val="00D664C0"/>
    <w:rsid w:val="00D67955"/>
    <w:rsid w:val="00D75079"/>
    <w:rsid w:val="00D76717"/>
    <w:rsid w:val="00D768A8"/>
    <w:rsid w:val="00D76D98"/>
    <w:rsid w:val="00D77207"/>
    <w:rsid w:val="00D803EE"/>
    <w:rsid w:val="00D81065"/>
    <w:rsid w:val="00D810A9"/>
    <w:rsid w:val="00D81CB4"/>
    <w:rsid w:val="00D81D14"/>
    <w:rsid w:val="00D826B9"/>
    <w:rsid w:val="00D8292D"/>
    <w:rsid w:val="00D82E95"/>
    <w:rsid w:val="00D84CC4"/>
    <w:rsid w:val="00D85FC8"/>
    <w:rsid w:val="00D862BD"/>
    <w:rsid w:val="00D86D9A"/>
    <w:rsid w:val="00D908CF"/>
    <w:rsid w:val="00D922CA"/>
    <w:rsid w:val="00D9356E"/>
    <w:rsid w:val="00D9401F"/>
    <w:rsid w:val="00D95479"/>
    <w:rsid w:val="00D95B35"/>
    <w:rsid w:val="00D970B6"/>
    <w:rsid w:val="00DA04AA"/>
    <w:rsid w:val="00DA0CEA"/>
    <w:rsid w:val="00DA2239"/>
    <w:rsid w:val="00DA27DF"/>
    <w:rsid w:val="00DA2FEF"/>
    <w:rsid w:val="00DA3E26"/>
    <w:rsid w:val="00DA4EEB"/>
    <w:rsid w:val="00DA5332"/>
    <w:rsid w:val="00DA5683"/>
    <w:rsid w:val="00DA5AF0"/>
    <w:rsid w:val="00DA6849"/>
    <w:rsid w:val="00DA74F6"/>
    <w:rsid w:val="00DA7BCB"/>
    <w:rsid w:val="00DB0019"/>
    <w:rsid w:val="00DB0195"/>
    <w:rsid w:val="00DB1BDF"/>
    <w:rsid w:val="00DB20DA"/>
    <w:rsid w:val="00DB7223"/>
    <w:rsid w:val="00DC114A"/>
    <w:rsid w:val="00DC12BF"/>
    <w:rsid w:val="00DC1CB0"/>
    <w:rsid w:val="00DC22E1"/>
    <w:rsid w:val="00DC294E"/>
    <w:rsid w:val="00DC2ADD"/>
    <w:rsid w:val="00DC321A"/>
    <w:rsid w:val="00DC397E"/>
    <w:rsid w:val="00DC4D2F"/>
    <w:rsid w:val="00DC5EDA"/>
    <w:rsid w:val="00DC65A0"/>
    <w:rsid w:val="00DC76B3"/>
    <w:rsid w:val="00DD0E46"/>
    <w:rsid w:val="00DD1102"/>
    <w:rsid w:val="00DD276A"/>
    <w:rsid w:val="00DD2785"/>
    <w:rsid w:val="00DD278C"/>
    <w:rsid w:val="00DD370A"/>
    <w:rsid w:val="00DD4287"/>
    <w:rsid w:val="00DD4F6C"/>
    <w:rsid w:val="00DD635B"/>
    <w:rsid w:val="00DD64A4"/>
    <w:rsid w:val="00DE0870"/>
    <w:rsid w:val="00DE3C02"/>
    <w:rsid w:val="00DE4A80"/>
    <w:rsid w:val="00DE70DD"/>
    <w:rsid w:val="00DE7A7B"/>
    <w:rsid w:val="00DF1677"/>
    <w:rsid w:val="00DF170D"/>
    <w:rsid w:val="00DF2E7A"/>
    <w:rsid w:val="00DF3477"/>
    <w:rsid w:val="00DF3C78"/>
    <w:rsid w:val="00DF6009"/>
    <w:rsid w:val="00DF687C"/>
    <w:rsid w:val="00DF7052"/>
    <w:rsid w:val="00DF780D"/>
    <w:rsid w:val="00E05842"/>
    <w:rsid w:val="00E05A11"/>
    <w:rsid w:val="00E07E47"/>
    <w:rsid w:val="00E11121"/>
    <w:rsid w:val="00E11B7C"/>
    <w:rsid w:val="00E133E1"/>
    <w:rsid w:val="00E14251"/>
    <w:rsid w:val="00E144F5"/>
    <w:rsid w:val="00E158E2"/>
    <w:rsid w:val="00E15B6D"/>
    <w:rsid w:val="00E16189"/>
    <w:rsid w:val="00E17E58"/>
    <w:rsid w:val="00E20D2D"/>
    <w:rsid w:val="00E21C41"/>
    <w:rsid w:val="00E22073"/>
    <w:rsid w:val="00E2274F"/>
    <w:rsid w:val="00E260C0"/>
    <w:rsid w:val="00E27F29"/>
    <w:rsid w:val="00E3162E"/>
    <w:rsid w:val="00E31EC4"/>
    <w:rsid w:val="00E33927"/>
    <w:rsid w:val="00E33F04"/>
    <w:rsid w:val="00E3400B"/>
    <w:rsid w:val="00E34320"/>
    <w:rsid w:val="00E401E7"/>
    <w:rsid w:val="00E40D32"/>
    <w:rsid w:val="00E43D3E"/>
    <w:rsid w:val="00E44297"/>
    <w:rsid w:val="00E44A7F"/>
    <w:rsid w:val="00E45BD0"/>
    <w:rsid w:val="00E46990"/>
    <w:rsid w:val="00E47D94"/>
    <w:rsid w:val="00E5398E"/>
    <w:rsid w:val="00E53AFC"/>
    <w:rsid w:val="00E53C92"/>
    <w:rsid w:val="00E54073"/>
    <w:rsid w:val="00E54DD0"/>
    <w:rsid w:val="00E56CE7"/>
    <w:rsid w:val="00E57A1A"/>
    <w:rsid w:val="00E606CD"/>
    <w:rsid w:val="00E6119F"/>
    <w:rsid w:val="00E61B36"/>
    <w:rsid w:val="00E6370B"/>
    <w:rsid w:val="00E64BD2"/>
    <w:rsid w:val="00E650B9"/>
    <w:rsid w:val="00E65426"/>
    <w:rsid w:val="00E663F7"/>
    <w:rsid w:val="00E67154"/>
    <w:rsid w:val="00E676B0"/>
    <w:rsid w:val="00E71E7B"/>
    <w:rsid w:val="00E743A7"/>
    <w:rsid w:val="00E75304"/>
    <w:rsid w:val="00E75CFB"/>
    <w:rsid w:val="00E7751D"/>
    <w:rsid w:val="00E77BE8"/>
    <w:rsid w:val="00E77FDC"/>
    <w:rsid w:val="00E832FF"/>
    <w:rsid w:val="00E83E5F"/>
    <w:rsid w:val="00E84710"/>
    <w:rsid w:val="00E84964"/>
    <w:rsid w:val="00E849AD"/>
    <w:rsid w:val="00E871A3"/>
    <w:rsid w:val="00E875A7"/>
    <w:rsid w:val="00E926C6"/>
    <w:rsid w:val="00E93926"/>
    <w:rsid w:val="00E96082"/>
    <w:rsid w:val="00E962D5"/>
    <w:rsid w:val="00E9747B"/>
    <w:rsid w:val="00E97F8D"/>
    <w:rsid w:val="00EA24FA"/>
    <w:rsid w:val="00EA48E3"/>
    <w:rsid w:val="00EA4B19"/>
    <w:rsid w:val="00EA4E31"/>
    <w:rsid w:val="00EA5541"/>
    <w:rsid w:val="00EA5FBF"/>
    <w:rsid w:val="00EA62AC"/>
    <w:rsid w:val="00EB0129"/>
    <w:rsid w:val="00EB1E6C"/>
    <w:rsid w:val="00EB57BC"/>
    <w:rsid w:val="00EB75E5"/>
    <w:rsid w:val="00EC0781"/>
    <w:rsid w:val="00EC1505"/>
    <w:rsid w:val="00EC1973"/>
    <w:rsid w:val="00EC2042"/>
    <w:rsid w:val="00EC2642"/>
    <w:rsid w:val="00EC5CF0"/>
    <w:rsid w:val="00EC5ED2"/>
    <w:rsid w:val="00EC6524"/>
    <w:rsid w:val="00EC697C"/>
    <w:rsid w:val="00EC744A"/>
    <w:rsid w:val="00ED1FBD"/>
    <w:rsid w:val="00ED2009"/>
    <w:rsid w:val="00ED2AA5"/>
    <w:rsid w:val="00ED455C"/>
    <w:rsid w:val="00ED4BE0"/>
    <w:rsid w:val="00ED5855"/>
    <w:rsid w:val="00ED7706"/>
    <w:rsid w:val="00ED7AC3"/>
    <w:rsid w:val="00EE0F0E"/>
    <w:rsid w:val="00EE2842"/>
    <w:rsid w:val="00EE583E"/>
    <w:rsid w:val="00EE7062"/>
    <w:rsid w:val="00EE77A8"/>
    <w:rsid w:val="00EF0434"/>
    <w:rsid w:val="00EF1985"/>
    <w:rsid w:val="00EF40DA"/>
    <w:rsid w:val="00EF52D0"/>
    <w:rsid w:val="00EF68CA"/>
    <w:rsid w:val="00EF6C50"/>
    <w:rsid w:val="00F0104C"/>
    <w:rsid w:val="00F024D7"/>
    <w:rsid w:val="00F02C98"/>
    <w:rsid w:val="00F0418F"/>
    <w:rsid w:val="00F04D06"/>
    <w:rsid w:val="00F06ADE"/>
    <w:rsid w:val="00F076B8"/>
    <w:rsid w:val="00F07844"/>
    <w:rsid w:val="00F10E12"/>
    <w:rsid w:val="00F12819"/>
    <w:rsid w:val="00F16038"/>
    <w:rsid w:val="00F160AE"/>
    <w:rsid w:val="00F16540"/>
    <w:rsid w:val="00F17FC8"/>
    <w:rsid w:val="00F2034C"/>
    <w:rsid w:val="00F20834"/>
    <w:rsid w:val="00F2157E"/>
    <w:rsid w:val="00F21F80"/>
    <w:rsid w:val="00F22D05"/>
    <w:rsid w:val="00F238BA"/>
    <w:rsid w:val="00F26781"/>
    <w:rsid w:val="00F31222"/>
    <w:rsid w:val="00F3126A"/>
    <w:rsid w:val="00F315F7"/>
    <w:rsid w:val="00F31AA9"/>
    <w:rsid w:val="00F31EEA"/>
    <w:rsid w:val="00F33315"/>
    <w:rsid w:val="00F33B4F"/>
    <w:rsid w:val="00F34299"/>
    <w:rsid w:val="00F37FC2"/>
    <w:rsid w:val="00F4029D"/>
    <w:rsid w:val="00F42C37"/>
    <w:rsid w:val="00F43B56"/>
    <w:rsid w:val="00F44AC0"/>
    <w:rsid w:val="00F465AC"/>
    <w:rsid w:val="00F4779B"/>
    <w:rsid w:val="00F4798C"/>
    <w:rsid w:val="00F50A23"/>
    <w:rsid w:val="00F50CAC"/>
    <w:rsid w:val="00F50D44"/>
    <w:rsid w:val="00F51637"/>
    <w:rsid w:val="00F5217A"/>
    <w:rsid w:val="00F53FA6"/>
    <w:rsid w:val="00F54993"/>
    <w:rsid w:val="00F55FB0"/>
    <w:rsid w:val="00F56865"/>
    <w:rsid w:val="00F56FA3"/>
    <w:rsid w:val="00F574F3"/>
    <w:rsid w:val="00F61E56"/>
    <w:rsid w:val="00F62F9D"/>
    <w:rsid w:val="00F635D6"/>
    <w:rsid w:val="00F64275"/>
    <w:rsid w:val="00F662BF"/>
    <w:rsid w:val="00F67741"/>
    <w:rsid w:val="00F7077F"/>
    <w:rsid w:val="00F7191C"/>
    <w:rsid w:val="00F71B22"/>
    <w:rsid w:val="00F71B48"/>
    <w:rsid w:val="00F739A6"/>
    <w:rsid w:val="00F73CE9"/>
    <w:rsid w:val="00F74865"/>
    <w:rsid w:val="00F756F2"/>
    <w:rsid w:val="00F757F1"/>
    <w:rsid w:val="00F75DE5"/>
    <w:rsid w:val="00F75F63"/>
    <w:rsid w:val="00F76185"/>
    <w:rsid w:val="00F76A2B"/>
    <w:rsid w:val="00F77271"/>
    <w:rsid w:val="00F77A2D"/>
    <w:rsid w:val="00F84D56"/>
    <w:rsid w:val="00F84D7B"/>
    <w:rsid w:val="00F8586B"/>
    <w:rsid w:val="00F8586E"/>
    <w:rsid w:val="00F862AD"/>
    <w:rsid w:val="00F868E9"/>
    <w:rsid w:val="00F86ECF"/>
    <w:rsid w:val="00F9091D"/>
    <w:rsid w:val="00F91778"/>
    <w:rsid w:val="00F91A00"/>
    <w:rsid w:val="00F91D02"/>
    <w:rsid w:val="00F91D88"/>
    <w:rsid w:val="00F92378"/>
    <w:rsid w:val="00F9266A"/>
    <w:rsid w:val="00F94714"/>
    <w:rsid w:val="00F94A7C"/>
    <w:rsid w:val="00F94E0C"/>
    <w:rsid w:val="00F94EAB"/>
    <w:rsid w:val="00F94FB9"/>
    <w:rsid w:val="00FA1AF1"/>
    <w:rsid w:val="00FA25B7"/>
    <w:rsid w:val="00FA3990"/>
    <w:rsid w:val="00FA4F15"/>
    <w:rsid w:val="00FA5C5D"/>
    <w:rsid w:val="00FA62C6"/>
    <w:rsid w:val="00FA6AD5"/>
    <w:rsid w:val="00FA6C01"/>
    <w:rsid w:val="00FA7029"/>
    <w:rsid w:val="00FA7533"/>
    <w:rsid w:val="00FB4281"/>
    <w:rsid w:val="00FB6FF0"/>
    <w:rsid w:val="00FC101C"/>
    <w:rsid w:val="00FC2B6A"/>
    <w:rsid w:val="00FC338D"/>
    <w:rsid w:val="00FC341D"/>
    <w:rsid w:val="00FC3DBE"/>
    <w:rsid w:val="00FC4660"/>
    <w:rsid w:val="00FC50AA"/>
    <w:rsid w:val="00FC52C7"/>
    <w:rsid w:val="00FC5667"/>
    <w:rsid w:val="00FC6367"/>
    <w:rsid w:val="00FC6A4F"/>
    <w:rsid w:val="00FC6A7E"/>
    <w:rsid w:val="00FD2546"/>
    <w:rsid w:val="00FD35C0"/>
    <w:rsid w:val="00FD38B8"/>
    <w:rsid w:val="00FD437A"/>
    <w:rsid w:val="00FD53F3"/>
    <w:rsid w:val="00FD5987"/>
    <w:rsid w:val="00FD6448"/>
    <w:rsid w:val="00FE02D3"/>
    <w:rsid w:val="00FE03CE"/>
    <w:rsid w:val="00FE17EF"/>
    <w:rsid w:val="00FE317E"/>
    <w:rsid w:val="00FE33EB"/>
    <w:rsid w:val="00FE4141"/>
    <w:rsid w:val="00FE56F5"/>
    <w:rsid w:val="00FE6A56"/>
    <w:rsid w:val="00FF078B"/>
    <w:rsid w:val="00FF0D8B"/>
    <w:rsid w:val="00FF129D"/>
    <w:rsid w:val="00FF2A3C"/>
    <w:rsid w:val="00FF55B2"/>
    <w:rsid w:val="00FF5E10"/>
    <w:rsid w:val="00FF6EB7"/>
    <w:rsid w:val="00FF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DE3F9"/>
  <w15:docId w15:val="{8F1A9A7F-37F8-4E8E-8536-94B58AF9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CA"/>
    <w:rPr>
      <w:rFonts w:ascii="Arial" w:hAnsi="Arial"/>
      <w:szCs w:val="24"/>
      <w:lang w:eastAsia="en-US"/>
    </w:rPr>
  </w:style>
  <w:style w:type="paragraph" w:styleId="Heading1">
    <w:name w:val="heading 1"/>
    <w:basedOn w:val="Normal"/>
    <w:next w:val="Normal"/>
    <w:qFormat/>
    <w:rsid w:val="006819CA"/>
    <w:pPr>
      <w:keepNext/>
      <w:outlineLvl w:val="0"/>
    </w:pPr>
    <w:rPr>
      <w:b/>
      <w:bCs/>
      <w:sz w:val="24"/>
    </w:rPr>
  </w:style>
  <w:style w:type="paragraph" w:styleId="Heading2">
    <w:name w:val="heading 2"/>
    <w:basedOn w:val="Normal"/>
    <w:next w:val="Normal"/>
    <w:qFormat/>
    <w:rsid w:val="006819CA"/>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19CA"/>
    <w:pPr>
      <w:jc w:val="center"/>
    </w:pPr>
    <w:rPr>
      <w:b/>
      <w:sz w:val="24"/>
      <w:szCs w:val="20"/>
      <w:u w:val="single"/>
      <w:lang w:val="en-US"/>
    </w:rPr>
  </w:style>
  <w:style w:type="paragraph" w:styleId="BodyTextIndent">
    <w:name w:val="Body Text Indent"/>
    <w:basedOn w:val="Normal"/>
    <w:link w:val="BodyTextIndentChar"/>
    <w:semiHidden/>
    <w:rsid w:val="006819CA"/>
    <w:pPr>
      <w:ind w:left="720"/>
    </w:pPr>
  </w:style>
  <w:style w:type="paragraph" w:styleId="BodyTextIndent2">
    <w:name w:val="Body Text Indent 2"/>
    <w:basedOn w:val="Normal"/>
    <w:rsid w:val="006819CA"/>
    <w:pPr>
      <w:ind w:firstLine="720"/>
    </w:pPr>
    <w:rPr>
      <w:b/>
      <w:bCs/>
    </w:rPr>
  </w:style>
  <w:style w:type="paragraph" w:styleId="Header">
    <w:name w:val="header"/>
    <w:basedOn w:val="Normal"/>
    <w:semiHidden/>
    <w:rsid w:val="006819CA"/>
    <w:pPr>
      <w:tabs>
        <w:tab w:val="center" w:pos="4153"/>
        <w:tab w:val="right" w:pos="8306"/>
      </w:tabs>
    </w:pPr>
  </w:style>
  <w:style w:type="paragraph" w:styleId="Footer">
    <w:name w:val="footer"/>
    <w:basedOn w:val="Normal"/>
    <w:link w:val="FooterChar"/>
    <w:uiPriority w:val="99"/>
    <w:rsid w:val="006819CA"/>
    <w:pPr>
      <w:tabs>
        <w:tab w:val="center" w:pos="4153"/>
        <w:tab w:val="right" w:pos="8306"/>
      </w:tabs>
    </w:pPr>
  </w:style>
  <w:style w:type="character" w:styleId="PageNumber">
    <w:name w:val="page number"/>
    <w:basedOn w:val="DefaultParagraphFont"/>
    <w:semiHidden/>
    <w:rsid w:val="006819CA"/>
  </w:style>
  <w:style w:type="paragraph" w:styleId="BalloonText">
    <w:name w:val="Balloon Text"/>
    <w:basedOn w:val="Normal"/>
    <w:semiHidden/>
    <w:rsid w:val="006819CA"/>
    <w:rPr>
      <w:rFonts w:ascii="Tahoma" w:hAnsi="Tahoma" w:cs="Tahoma"/>
      <w:sz w:val="16"/>
      <w:szCs w:val="16"/>
    </w:rPr>
  </w:style>
  <w:style w:type="character" w:styleId="Hyperlink">
    <w:name w:val="Hyperlink"/>
    <w:semiHidden/>
    <w:rsid w:val="006819CA"/>
    <w:rPr>
      <w:color w:val="0000FF"/>
      <w:u w:val="single"/>
    </w:rPr>
  </w:style>
  <w:style w:type="character" w:customStyle="1" w:styleId="BodyTextIndent2Char">
    <w:name w:val="Body Text Indent 2 Char"/>
    <w:rsid w:val="006819CA"/>
    <w:rPr>
      <w:rFonts w:ascii="Arial" w:hAnsi="Arial"/>
      <w:b/>
      <w:bCs/>
      <w:szCs w:val="24"/>
      <w:lang w:eastAsia="en-US"/>
    </w:rPr>
  </w:style>
  <w:style w:type="paragraph" w:styleId="ListParagraph">
    <w:name w:val="List Paragraph"/>
    <w:basedOn w:val="Normal"/>
    <w:uiPriority w:val="34"/>
    <w:qFormat/>
    <w:rsid w:val="00AF5324"/>
    <w:pPr>
      <w:ind w:left="720"/>
    </w:pPr>
  </w:style>
  <w:style w:type="character" w:customStyle="1" w:styleId="BodyTextIndentChar">
    <w:name w:val="Body Text Indent Char"/>
    <w:link w:val="BodyTextIndent"/>
    <w:semiHidden/>
    <w:rsid w:val="00963E1D"/>
    <w:rPr>
      <w:rFonts w:ascii="Arial" w:hAnsi="Arial"/>
      <w:szCs w:val="24"/>
      <w:lang w:eastAsia="en-US"/>
    </w:rPr>
  </w:style>
  <w:style w:type="character" w:styleId="FollowedHyperlink">
    <w:name w:val="FollowedHyperlink"/>
    <w:uiPriority w:val="99"/>
    <w:semiHidden/>
    <w:unhideWhenUsed/>
    <w:rsid w:val="009229F6"/>
    <w:rPr>
      <w:color w:val="800080"/>
      <w:u w:val="single"/>
    </w:rPr>
  </w:style>
  <w:style w:type="character" w:customStyle="1" w:styleId="FooterChar">
    <w:name w:val="Footer Char"/>
    <w:link w:val="Footer"/>
    <w:uiPriority w:val="99"/>
    <w:rsid w:val="0036376E"/>
    <w:rPr>
      <w:rFonts w:ascii="Arial" w:hAnsi="Arial"/>
      <w:szCs w:val="24"/>
      <w:lang w:eastAsia="en-US"/>
    </w:rPr>
  </w:style>
  <w:style w:type="paragraph" w:customStyle="1" w:styleId="FooterOdd">
    <w:name w:val="Footer Odd"/>
    <w:basedOn w:val="Normal"/>
    <w:qFormat/>
    <w:rsid w:val="00665B1A"/>
    <w:pPr>
      <w:pBdr>
        <w:top w:val="single" w:sz="4" w:space="1" w:color="4F81BD"/>
      </w:pBdr>
      <w:spacing w:after="180" w:line="264" w:lineRule="auto"/>
      <w:jc w:val="right"/>
    </w:pPr>
    <w:rPr>
      <w:rFonts w:ascii="Calibri" w:eastAsia="Calibri" w:hAnsi="Calibri"/>
      <w:color w:val="1F497D"/>
      <w:szCs w:val="20"/>
      <w:lang w:val="en-US" w:eastAsia="ja-JP"/>
    </w:rPr>
  </w:style>
  <w:style w:type="character" w:customStyle="1" w:styleId="description6">
    <w:name w:val="description6"/>
    <w:rsid w:val="00BF1746"/>
  </w:style>
  <w:style w:type="character" w:customStyle="1" w:styleId="divider2">
    <w:name w:val="divider2"/>
    <w:rsid w:val="00BF1746"/>
  </w:style>
  <w:style w:type="character" w:customStyle="1" w:styleId="address">
    <w:name w:val="address"/>
    <w:rsid w:val="00BF1746"/>
  </w:style>
  <w:style w:type="character" w:customStyle="1" w:styleId="apple-converted-space">
    <w:name w:val="apple-converted-space"/>
    <w:basedOn w:val="DefaultParagraphFont"/>
    <w:rsid w:val="00783B78"/>
  </w:style>
  <w:style w:type="character" w:customStyle="1" w:styleId="casenumber">
    <w:name w:val="casenumber"/>
    <w:basedOn w:val="DefaultParagraphFont"/>
    <w:rsid w:val="00590AD4"/>
  </w:style>
  <w:style w:type="character" w:customStyle="1" w:styleId="divider1">
    <w:name w:val="divider1"/>
    <w:basedOn w:val="DefaultParagraphFont"/>
    <w:rsid w:val="00590AD4"/>
  </w:style>
  <w:style w:type="character" w:customStyle="1" w:styleId="description">
    <w:name w:val="description"/>
    <w:basedOn w:val="DefaultParagraphFont"/>
    <w:rsid w:val="00590AD4"/>
  </w:style>
  <w:style w:type="paragraph" w:styleId="NormalWeb">
    <w:name w:val="Normal (Web)"/>
    <w:basedOn w:val="Normal"/>
    <w:uiPriority w:val="99"/>
    <w:unhideWhenUsed/>
    <w:rsid w:val="00031A7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016F13"/>
    <w:rPr>
      <w:sz w:val="16"/>
      <w:szCs w:val="16"/>
    </w:rPr>
  </w:style>
  <w:style w:type="paragraph" w:styleId="CommentText">
    <w:name w:val="annotation text"/>
    <w:basedOn w:val="Normal"/>
    <w:link w:val="CommentTextChar"/>
    <w:uiPriority w:val="99"/>
    <w:semiHidden/>
    <w:unhideWhenUsed/>
    <w:rsid w:val="00016F13"/>
    <w:rPr>
      <w:szCs w:val="20"/>
    </w:rPr>
  </w:style>
  <w:style w:type="character" w:customStyle="1" w:styleId="CommentTextChar">
    <w:name w:val="Comment Text Char"/>
    <w:basedOn w:val="DefaultParagraphFont"/>
    <w:link w:val="CommentText"/>
    <w:uiPriority w:val="99"/>
    <w:semiHidden/>
    <w:rsid w:val="00016F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16F13"/>
    <w:rPr>
      <w:b/>
      <w:bCs/>
    </w:rPr>
  </w:style>
  <w:style w:type="character" w:customStyle="1" w:styleId="CommentSubjectChar">
    <w:name w:val="Comment Subject Char"/>
    <w:basedOn w:val="CommentTextChar"/>
    <w:link w:val="CommentSubject"/>
    <w:uiPriority w:val="99"/>
    <w:semiHidden/>
    <w:rsid w:val="00016F13"/>
    <w:rPr>
      <w:rFonts w:ascii="Arial" w:hAnsi="Arial"/>
      <w:b/>
      <w:bCs/>
      <w:lang w:eastAsia="en-US"/>
    </w:rPr>
  </w:style>
  <w:style w:type="character" w:styleId="Strong">
    <w:name w:val="Strong"/>
    <w:basedOn w:val="DefaultParagraphFont"/>
    <w:uiPriority w:val="22"/>
    <w:qFormat/>
    <w:rsid w:val="001F206A"/>
    <w:rPr>
      <w:b/>
      <w:bCs/>
    </w:rPr>
  </w:style>
  <w:style w:type="character" w:styleId="IntenseEmphasis">
    <w:name w:val="Intense Emphasis"/>
    <w:basedOn w:val="DefaultParagraphFont"/>
    <w:uiPriority w:val="21"/>
    <w:qFormat/>
    <w:rsid w:val="00272DEA"/>
    <w:rPr>
      <w:i/>
      <w:iCs/>
      <w:color w:val="5B9BD5" w:themeColor="accent1"/>
    </w:rPr>
  </w:style>
  <w:style w:type="character" w:styleId="UnresolvedMention">
    <w:name w:val="Unresolved Mention"/>
    <w:basedOn w:val="DefaultParagraphFont"/>
    <w:uiPriority w:val="99"/>
    <w:semiHidden/>
    <w:unhideWhenUsed/>
    <w:rsid w:val="00F0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8121">
      <w:bodyDiv w:val="1"/>
      <w:marLeft w:val="0"/>
      <w:marRight w:val="0"/>
      <w:marTop w:val="0"/>
      <w:marBottom w:val="0"/>
      <w:divBdr>
        <w:top w:val="none" w:sz="0" w:space="0" w:color="auto"/>
        <w:left w:val="none" w:sz="0" w:space="0" w:color="auto"/>
        <w:bottom w:val="none" w:sz="0" w:space="0" w:color="auto"/>
        <w:right w:val="none" w:sz="0" w:space="0" w:color="auto"/>
      </w:divBdr>
    </w:div>
    <w:div w:id="168296871">
      <w:bodyDiv w:val="1"/>
      <w:marLeft w:val="0"/>
      <w:marRight w:val="0"/>
      <w:marTop w:val="0"/>
      <w:marBottom w:val="0"/>
      <w:divBdr>
        <w:top w:val="none" w:sz="0" w:space="0" w:color="auto"/>
        <w:left w:val="none" w:sz="0" w:space="0" w:color="auto"/>
        <w:bottom w:val="none" w:sz="0" w:space="0" w:color="auto"/>
        <w:right w:val="none" w:sz="0" w:space="0" w:color="auto"/>
      </w:divBdr>
    </w:div>
    <w:div w:id="268707960">
      <w:bodyDiv w:val="1"/>
      <w:marLeft w:val="0"/>
      <w:marRight w:val="0"/>
      <w:marTop w:val="0"/>
      <w:marBottom w:val="0"/>
      <w:divBdr>
        <w:top w:val="none" w:sz="0" w:space="0" w:color="auto"/>
        <w:left w:val="none" w:sz="0" w:space="0" w:color="auto"/>
        <w:bottom w:val="none" w:sz="0" w:space="0" w:color="auto"/>
        <w:right w:val="none" w:sz="0" w:space="0" w:color="auto"/>
      </w:divBdr>
    </w:div>
    <w:div w:id="319775505">
      <w:bodyDiv w:val="1"/>
      <w:marLeft w:val="0"/>
      <w:marRight w:val="0"/>
      <w:marTop w:val="0"/>
      <w:marBottom w:val="0"/>
      <w:divBdr>
        <w:top w:val="none" w:sz="0" w:space="0" w:color="auto"/>
        <w:left w:val="none" w:sz="0" w:space="0" w:color="auto"/>
        <w:bottom w:val="none" w:sz="0" w:space="0" w:color="auto"/>
        <w:right w:val="none" w:sz="0" w:space="0" w:color="auto"/>
      </w:divBdr>
    </w:div>
    <w:div w:id="392505399">
      <w:bodyDiv w:val="1"/>
      <w:marLeft w:val="0"/>
      <w:marRight w:val="0"/>
      <w:marTop w:val="0"/>
      <w:marBottom w:val="0"/>
      <w:divBdr>
        <w:top w:val="none" w:sz="0" w:space="0" w:color="auto"/>
        <w:left w:val="none" w:sz="0" w:space="0" w:color="auto"/>
        <w:bottom w:val="none" w:sz="0" w:space="0" w:color="auto"/>
        <w:right w:val="none" w:sz="0" w:space="0" w:color="auto"/>
      </w:divBdr>
    </w:div>
    <w:div w:id="473255306">
      <w:bodyDiv w:val="1"/>
      <w:marLeft w:val="0"/>
      <w:marRight w:val="0"/>
      <w:marTop w:val="0"/>
      <w:marBottom w:val="0"/>
      <w:divBdr>
        <w:top w:val="none" w:sz="0" w:space="0" w:color="auto"/>
        <w:left w:val="none" w:sz="0" w:space="0" w:color="auto"/>
        <w:bottom w:val="none" w:sz="0" w:space="0" w:color="auto"/>
        <w:right w:val="none" w:sz="0" w:space="0" w:color="auto"/>
      </w:divBdr>
    </w:div>
    <w:div w:id="573324188">
      <w:bodyDiv w:val="1"/>
      <w:marLeft w:val="0"/>
      <w:marRight w:val="0"/>
      <w:marTop w:val="0"/>
      <w:marBottom w:val="0"/>
      <w:divBdr>
        <w:top w:val="none" w:sz="0" w:space="0" w:color="auto"/>
        <w:left w:val="none" w:sz="0" w:space="0" w:color="auto"/>
        <w:bottom w:val="none" w:sz="0" w:space="0" w:color="auto"/>
        <w:right w:val="none" w:sz="0" w:space="0" w:color="auto"/>
      </w:divBdr>
    </w:div>
    <w:div w:id="621349422">
      <w:bodyDiv w:val="1"/>
      <w:marLeft w:val="0"/>
      <w:marRight w:val="0"/>
      <w:marTop w:val="0"/>
      <w:marBottom w:val="0"/>
      <w:divBdr>
        <w:top w:val="none" w:sz="0" w:space="0" w:color="auto"/>
        <w:left w:val="none" w:sz="0" w:space="0" w:color="auto"/>
        <w:bottom w:val="none" w:sz="0" w:space="0" w:color="auto"/>
        <w:right w:val="none" w:sz="0" w:space="0" w:color="auto"/>
      </w:divBdr>
    </w:div>
    <w:div w:id="638918224">
      <w:bodyDiv w:val="1"/>
      <w:marLeft w:val="0"/>
      <w:marRight w:val="0"/>
      <w:marTop w:val="0"/>
      <w:marBottom w:val="0"/>
      <w:divBdr>
        <w:top w:val="none" w:sz="0" w:space="0" w:color="auto"/>
        <w:left w:val="none" w:sz="0" w:space="0" w:color="auto"/>
        <w:bottom w:val="none" w:sz="0" w:space="0" w:color="auto"/>
        <w:right w:val="none" w:sz="0" w:space="0" w:color="auto"/>
      </w:divBdr>
    </w:div>
    <w:div w:id="670642044">
      <w:bodyDiv w:val="1"/>
      <w:marLeft w:val="0"/>
      <w:marRight w:val="0"/>
      <w:marTop w:val="0"/>
      <w:marBottom w:val="0"/>
      <w:divBdr>
        <w:top w:val="none" w:sz="0" w:space="0" w:color="auto"/>
        <w:left w:val="none" w:sz="0" w:space="0" w:color="auto"/>
        <w:bottom w:val="none" w:sz="0" w:space="0" w:color="auto"/>
        <w:right w:val="none" w:sz="0" w:space="0" w:color="auto"/>
      </w:divBdr>
    </w:div>
    <w:div w:id="672996823">
      <w:bodyDiv w:val="1"/>
      <w:marLeft w:val="0"/>
      <w:marRight w:val="0"/>
      <w:marTop w:val="0"/>
      <w:marBottom w:val="0"/>
      <w:divBdr>
        <w:top w:val="none" w:sz="0" w:space="0" w:color="auto"/>
        <w:left w:val="none" w:sz="0" w:space="0" w:color="auto"/>
        <w:bottom w:val="none" w:sz="0" w:space="0" w:color="auto"/>
        <w:right w:val="none" w:sz="0" w:space="0" w:color="auto"/>
      </w:divBdr>
    </w:div>
    <w:div w:id="676006808">
      <w:bodyDiv w:val="1"/>
      <w:marLeft w:val="0"/>
      <w:marRight w:val="0"/>
      <w:marTop w:val="0"/>
      <w:marBottom w:val="0"/>
      <w:divBdr>
        <w:top w:val="none" w:sz="0" w:space="0" w:color="auto"/>
        <w:left w:val="none" w:sz="0" w:space="0" w:color="auto"/>
        <w:bottom w:val="none" w:sz="0" w:space="0" w:color="auto"/>
        <w:right w:val="none" w:sz="0" w:space="0" w:color="auto"/>
      </w:divBdr>
    </w:div>
    <w:div w:id="702093003">
      <w:bodyDiv w:val="1"/>
      <w:marLeft w:val="0"/>
      <w:marRight w:val="0"/>
      <w:marTop w:val="0"/>
      <w:marBottom w:val="0"/>
      <w:divBdr>
        <w:top w:val="none" w:sz="0" w:space="0" w:color="auto"/>
        <w:left w:val="none" w:sz="0" w:space="0" w:color="auto"/>
        <w:bottom w:val="none" w:sz="0" w:space="0" w:color="auto"/>
        <w:right w:val="none" w:sz="0" w:space="0" w:color="auto"/>
      </w:divBdr>
    </w:div>
    <w:div w:id="980307211">
      <w:bodyDiv w:val="1"/>
      <w:marLeft w:val="0"/>
      <w:marRight w:val="0"/>
      <w:marTop w:val="0"/>
      <w:marBottom w:val="0"/>
      <w:divBdr>
        <w:top w:val="none" w:sz="0" w:space="0" w:color="auto"/>
        <w:left w:val="none" w:sz="0" w:space="0" w:color="auto"/>
        <w:bottom w:val="none" w:sz="0" w:space="0" w:color="auto"/>
        <w:right w:val="none" w:sz="0" w:space="0" w:color="auto"/>
      </w:divBdr>
    </w:div>
    <w:div w:id="1000818648">
      <w:bodyDiv w:val="1"/>
      <w:marLeft w:val="0"/>
      <w:marRight w:val="0"/>
      <w:marTop w:val="0"/>
      <w:marBottom w:val="0"/>
      <w:divBdr>
        <w:top w:val="none" w:sz="0" w:space="0" w:color="auto"/>
        <w:left w:val="none" w:sz="0" w:space="0" w:color="auto"/>
        <w:bottom w:val="none" w:sz="0" w:space="0" w:color="auto"/>
        <w:right w:val="none" w:sz="0" w:space="0" w:color="auto"/>
      </w:divBdr>
    </w:div>
    <w:div w:id="1032346887">
      <w:bodyDiv w:val="1"/>
      <w:marLeft w:val="0"/>
      <w:marRight w:val="0"/>
      <w:marTop w:val="0"/>
      <w:marBottom w:val="0"/>
      <w:divBdr>
        <w:top w:val="none" w:sz="0" w:space="0" w:color="auto"/>
        <w:left w:val="none" w:sz="0" w:space="0" w:color="auto"/>
        <w:bottom w:val="none" w:sz="0" w:space="0" w:color="auto"/>
        <w:right w:val="none" w:sz="0" w:space="0" w:color="auto"/>
      </w:divBdr>
    </w:div>
    <w:div w:id="1043168043">
      <w:bodyDiv w:val="1"/>
      <w:marLeft w:val="0"/>
      <w:marRight w:val="0"/>
      <w:marTop w:val="0"/>
      <w:marBottom w:val="0"/>
      <w:divBdr>
        <w:top w:val="none" w:sz="0" w:space="0" w:color="auto"/>
        <w:left w:val="none" w:sz="0" w:space="0" w:color="auto"/>
        <w:bottom w:val="none" w:sz="0" w:space="0" w:color="auto"/>
        <w:right w:val="none" w:sz="0" w:space="0" w:color="auto"/>
      </w:divBdr>
    </w:div>
    <w:div w:id="1048340516">
      <w:bodyDiv w:val="1"/>
      <w:marLeft w:val="0"/>
      <w:marRight w:val="0"/>
      <w:marTop w:val="0"/>
      <w:marBottom w:val="0"/>
      <w:divBdr>
        <w:top w:val="none" w:sz="0" w:space="0" w:color="auto"/>
        <w:left w:val="none" w:sz="0" w:space="0" w:color="auto"/>
        <w:bottom w:val="none" w:sz="0" w:space="0" w:color="auto"/>
        <w:right w:val="none" w:sz="0" w:space="0" w:color="auto"/>
      </w:divBdr>
    </w:div>
    <w:div w:id="1057168175">
      <w:bodyDiv w:val="1"/>
      <w:marLeft w:val="0"/>
      <w:marRight w:val="0"/>
      <w:marTop w:val="0"/>
      <w:marBottom w:val="0"/>
      <w:divBdr>
        <w:top w:val="none" w:sz="0" w:space="0" w:color="auto"/>
        <w:left w:val="none" w:sz="0" w:space="0" w:color="auto"/>
        <w:bottom w:val="none" w:sz="0" w:space="0" w:color="auto"/>
        <w:right w:val="none" w:sz="0" w:space="0" w:color="auto"/>
      </w:divBdr>
    </w:div>
    <w:div w:id="1068189987">
      <w:bodyDiv w:val="1"/>
      <w:marLeft w:val="0"/>
      <w:marRight w:val="0"/>
      <w:marTop w:val="0"/>
      <w:marBottom w:val="0"/>
      <w:divBdr>
        <w:top w:val="none" w:sz="0" w:space="0" w:color="auto"/>
        <w:left w:val="none" w:sz="0" w:space="0" w:color="auto"/>
        <w:bottom w:val="none" w:sz="0" w:space="0" w:color="auto"/>
        <w:right w:val="none" w:sz="0" w:space="0" w:color="auto"/>
      </w:divBdr>
    </w:div>
    <w:div w:id="1391919898">
      <w:bodyDiv w:val="1"/>
      <w:marLeft w:val="0"/>
      <w:marRight w:val="0"/>
      <w:marTop w:val="0"/>
      <w:marBottom w:val="0"/>
      <w:divBdr>
        <w:top w:val="none" w:sz="0" w:space="0" w:color="auto"/>
        <w:left w:val="none" w:sz="0" w:space="0" w:color="auto"/>
        <w:bottom w:val="none" w:sz="0" w:space="0" w:color="auto"/>
        <w:right w:val="none" w:sz="0" w:space="0" w:color="auto"/>
      </w:divBdr>
    </w:div>
    <w:div w:id="1413506172">
      <w:bodyDiv w:val="1"/>
      <w:marLeft w:val="0"/>
      <w:marRight w:val="0"/>
      <w:marTop w:val="0"/>
      <w:marBottom w:val="0"/>
      <w:divBdr>
        <w:top w:val="none" w:sz="0" w:space="0" w:color="auto"/>
        <w:left w:val="none" w:sz="0" w:space="0" w:color="auto"/>
        <w:bottom w:val="none" w:sz="0" w:space="0" w:color="auto"/>
        <w:right w:val="none" w:sz="0" w:space="0" w:color="auto"/>
      </w:divBdr>
    </w:div>
    <w:div w:id="1429735185">
      <w:bodyDiv w:val="1"/>
      <w:marLeft w:val="0"/>
      <w:marRight w:val="0"/>
      <w:marTop w:val="0"/>
      <w:marBottom w:val="0"/>
      <w:divBdr>
        <w:top w:val="none" w:sz="0" w:space="0" w:color="auto"/>
        <w:left w:val="none" w:sz="0" w:space="0" w:color="auto"/>
        <w:bottom w:val="none" w:sz="0" w:space="0" w:color="auto"/>
        <w:right w:val="none" w:sz="0" w:space="0" w:color="auto"/>
      </w:divBdr>
    </w:div>
    <w:div w:id="1551648609">
      <w:bodyDiv w:val="1"/>
      <w:marLeft w:val="0"/>
      <w:marRight w:val="0"/>
      <w:marTop w:val="0"/>
      <w:marBottom w:val="0"/>
      <w:divBdr>
        <w:top w:val="none" w:sz="0" w:space="0" w:color="auto"/>
        <w:left w:val="none" w:sz="0" w:space="0" w:color="auto"/>
        <w:bottom w:val="none" w:sz="0" w:space="0" w:color="auto"/>
        <w:right w:val="none" w:sz="0" w:space="0" w:color="auto"/>
      </w:divBdr>
    </w:div>
    <w:div w:id="1862888436">
      <w:bodyDiv w:val="1"/>
      <w:marLeft w:val="0"/>
      <w:marRight w:val="0"/>
      <w:marTop w:val="0"/>
      <w:marBottom w:val="0"/>
      <w:divBdr>
        <w:top w:val="none" w:sz="0" w:space="0" w:color="auto"/>
        <w:left w:val="none" w:sz="0" w:space="0" w:color="auto"/>
        <w:bottom w:val="none" w:sz="0" w:space="0" w:color="auto"/>
        <w:right w:val="none" w:sz="0" w:space="0" w:color="auto"/>
      </w:divBdr>
    </w:div>
    <w:div w:id="1887836181">
      <w:bodyDiv w:val="1"/>
      <w:marLeft w:val="0"/>
      <w:marRight w:val="0"/>
      <w:marTop w:val="0"/>
      <w:marBottom w:val="0"/>
      <w:divBdr>
        <w:top w:val="none" w:sz="0" w:space="0" w:color="auto"/>
        <w:left w:val="none" w:sz="0" w:space="0" w:color="auto"/>
        <w:bottom w:val="none" w:sz="0" w:space="0" w:color="auto"/>
        <w:right w:val="none" w:sz="0" w:space="0" w:color="auto"/>
      </w:divBdr>
    </w:div>
    <w:div w:id="1923640787">
      <w:bodyDiv w:val="1"/>
      <w:marLeft w:val="0"/>
      <w:marRight w:val="0"/>
      <w:marTop w:val="0"/>
      <w:marBottom w:val="0"/>
      <w:divBdr>
        <w:top w:val="none" w:sz="0" w:space="0" w:color="auto"/>
        <w:left w:val="none" w:sz="0" w:space="0" w:color="auto"/>
        <w:bottom w:val="none" w:sz="0" w:space="0" w:color="auto"/>
        <w:right w:val="none" w:sz="0" w:space="0" w:color="auto"/>
      </w:divBdr>
    </w:div>
    <w:div w:id="2096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epal%20Parish%20Council\PC%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5B6C-C9CA-498D-8D52-4F044EB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5</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6039</CharactersWithSpaces>
  <SharedDoc>false</SharedDoc>
  <HyperlinkBase/>
  <HLinks>
    <vt:vector size="12" baseType="variant">
      <vt:variant>
        <vt:i4>5046327</vt:i4>
      </vt:variant>
      <vt:variant>
        <vt:i4>3</vt:i4>
      </vt:variant>
      <vt:variant>
        <vt:i4>0</vt:i4>
      </vt:variant>
      <vt:variant>
        <vt:i4>5</vt:i4>
      </vt:variant>
      <vt:variant>
        <vt:lpwstr>mailto:eliz.stazicker@gmail.com</vt:lpwstr>
      </vt:variant>
      <vt:variant>
        <vt:lpwstr/>
      </vt:variant>
      <vt:variant>
        <vt:i4>6881350</vt:i4>
      </vt:variant>
      <vt:variant>
        <vt:i4>0</vt:i4>
      </vt:variant>
      <vt:variant>
        <vt:i4>0</vt:i4>
      </vt:variant>
      <vt:variant>
        <vt:i4>5</vt:i4>
      </vt:variant>
      <vt:variant>
        <vt:lpwstr>mailto:mepalparishcouncil@msn.com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Karen Peck</cp:lastModifiedBy>
  <cp:revision>2</cp:revision>
  <cp:lastPrinted>2022-02-28T09:35:00Z</cp:lastPrinted>
  <dcterms:created xsi:type="dcterms:W3CDTF">2022-03-16T12:08:00Z</dcterms:created>
  <dcterms:modified xsi:type="dcterms:W3CDTF">2022-03-16T12:08:00Z</dcterms:modified>
  <cp:category/>
</cp:coreProperties>
</file>